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4496C" w14:textId="77777777" w:rsidR="005423B2" w:rsidRPr="00F80BA7" w:rsidRDefault="005423B2" w:rsidP="001610C8">
      <w:pPr>
        <w:spacing w:line="276" w:lineRule="auto"/>
        <w:rPr>
          <w:rFonts w:asciiTheme="minorHAnsi" w:eastAsiaTheme="majorEastAsia" w:hAnsiTheme="minorHAnsi"/>
        </w:rPr>
      </w:pPr>
    </w:p>
    <w:p w14:paraId="0DB64FAB" w14:textId="291A9EB5" w:rsidR="004B6244" w:rsidRPr="00F80BA7" w:rsidRDefault="004B6244" w:rsidP="001610C8">
      <w:pPr>
        <w:spacing w:line="276" w:lineRule="auto"/>
        <w:rPr>
          <w:rFonts w:asciiTheme="minorHAnsi" w:eastAsiaTheme="majorEastAsia" w:hAnsiTheme="minorHAnsi"/>
        </w:rPr>
      </w:pPr>
      <w:r w:rsidRPr="00F80BA7">
        <w:rPr>
          <w:rFonts w:asciiTheme="minorHAnsi" w:eastAsiaTheme="majorEastAsia" w:hAnsiTheme="minorHAnsi"/>
        </w:rPr>
        <w:t>KLASA:</w:t>
      </w:r>
      <w:r w:rsidR="00207C69" w:rsidRPr="00F80BA7">
        <w:rPr>
          <w:rFonts w:asciiTheme="minorHAnsi" w:eastAsiaTheme="majorEastAsia" w:hAnsiTheme="minorHAnsi"/>
        </w:rPr>
        <w:t xml:space="preserve"> </w:t>
      </w:r>
      <w:r w:rsidR="00B844B9">
        <w:rPr>
          <w:rFonts w:asciiTheme="minorHAnsi" w:eastAsiaTheme="majorEastAsia" w:hAnsiTheme="minorHAnsi"/>
        </w:rPr>
        <w:t>406-02/26-1/01</w:t>
      </w:r>
    </w:p>
    <w:p w14:paraId="0E463C15" w14:textId="0A94972D" w:rsidR="004B6244" w:rsidRPr="00F80BA7" w:rsidRDefault="004B6244" w:rsidP="001610C8">
      <w:pPr>
        <w:spacing w:line="276" w:lineRule="auto"/>
        <w:rPr>
          <w:rFonts w:asciiTheme="minorHAnsi" w:eastAsiaTheme="majorEastAsia" w:hAnsiTheme="minorHAnsi"/>
        </w:rPr>
      </w:pPr>
      <w:r w:rsidRPr="00F80BA7">
        <w:rPr>
          <w:rFonts w:asciiTheme="minorHAnsi" w:eastAsiaTheme="majorEastAsia" w:hAnsiTheme="minorHAnsi"/>
        </w:rPr>
        <w:t>URBROJ:</w:t>
      </w:r>
      <w:r w:rsidR="00207C69" w:rsidRPr="00F80BA7">
        <w:rPr>
          <w:rFonts w:asciiTheme="minorHAnsi" w:eastAsiaTheme="majorEastAsia" w:hAnsiTheme="minorHAnsi"/>
        </w:rPr>
        <w:t xml:space="preserve"> </w:t>
      </w:r>
      <w:r w:rsidR="00B844B9">
        <w:rPr>
          <w:rFonts w:asciiTheme="minorHAnsi" w:eastAsiaTheme="majorEastAsia" w:hAnsiTheme="minorHAnsi"/>
        </w:rPr>
        <w:t>2133-1-10-04/3-26-01</w:t>
      </w:r>
    </w:p>
    <w:p w14:paraId="5E5F8D9F" w14:textId="662E422D" w:rsidR="004B6244" w:rsidRPr="00F80BA7" w:rsidRDefault="004B6244" w:rsidP="001610C8">
      <w:pPr>
        <w:spacing w:line="276" w:lineRule="auto"/>
        <w:rPr>
          <w:rFonts w:asciiTheme="minorHAnsi" w:eastAsiaTheme="majorEastAsia" w:hAnsiTheme="minorHAnsi"/>
          <w:u w:val="single"/>
        </w:rPr>
      </w:pPr>
      <w:r w:rsidRPr="00F80BA7">
        <w:rPr>
          <w:rFonts w:asciiTheme="minorHAnsi" w:eastAsiaTheme="majorEastAsia" w:hAnsiTheme="minorHAnsi"/>
        </w:rPr>
        <w:t xml:space="preserve">Karlovac, </w:t>
      </w:r>
      <w:r w:rsidR="00172E6A" w:rsidRPr="00172E6A">
        <w:rPr>
          <w:rFonts w:asciiTheme="minorHAnsi" w:eastAsiaTheme="majorEastAsia" w:hAnsiTheme="minorHAnsi"/>
          <w:u w:val="single"/>
        </w:rPr>
        <w:t>21.1</w:t>
      </w:r>
      <w:r w:rsidR="00FB247D" w:rsidRPr="00172E6A">
        <w:rPr>
          <w:rFonts w:asciiTheme="minorHAnsi" w:eastAsiaTheme="majorEastAsia" w:hAnsiTheme="minorHAnsi"/>
          <w:u w:val="single"/>
        </w:rPr>
        <w:t>.2026.</w:t>
      </w:r>
    </w:p>
    <w:p w14:paraId="46E1C669" w14:textId="77777777" w:rsidR="00100D43" w:rsidRPr="00F80BA7" w:rsidRDefault="00100D43" w:rsidP="001610C8">
      <w:pPr>
        <w:spacing w:line="276" w:lineRule="auto"/>
        <w:rPr>
          <w:rFonts w:asciiTheme="minorHAnsi" w:eastAsiaTheme="majorEastAsia" w:hAnsiTheme="minorHAnsi"/>
        </w:rPr>
      </w:pPr>
    </w:p>
    <w:p w14:paraId="40C98761" w14:textId="425DE4F7" w:rsidR="00100D43" w:rsidRPr="00F80BA7" w:rsidRDefault="00100D43" w:rsidP="001610C8">
      <w:pPr>
        <w:spacing w:line="276" w:lineRule="auto"/>
        <w:rPr>
          <w:rFonts w:asciiTheme="minorHAnsi" w:eastAsiaTheme="majorEastAsia" w:hAnsiTheme="minorHAnsi"/>
          <w:b/>
          <w:bCs/>
          <w:i/>
          <w:iCs/>
        </w:rPr>
      </w:pPr>
      <w:proofErr w:type="spellStart"/>
      <w:r w:rsidRPr="00F80BA7">
        <w:rPr>
          <w:rFonts w:asciiTheme="minorHAnsi" w:eastAsiaTheme="majorEastAsia" w:hAnsiTheme="minorHAnsi"/>
          <w:b/>
          <w:bCs/>
          <w:i/>
          <w:iCs/>
        </w:rPr>
        <w:t>Prilog</w:t>
      </w:r>
      <w:proofErr w:type="spellEnd"/>
      <w:r w:rsidRPr="00F80BA7">
        <w:rPr>
          <w:rFonts w:asciiTheme="minorHAnsi" w:eastAsiaTheme="majorEastAsia" w:hAnsiTheme="minorHAnsi"/>
          <w:b/>
          <w:bCs/>
          <w:i/>
          <w:iCs/>
        </w:rPr>
        <w:t xml:space="preserve"> </w:t>
      </w:r>
      <w:r w:rsidR="005F6B61" w:rsidRPr="00F80BA7">
        <w:rPr>
          <w:rFonts w:asciiTheme="minorHAnsi" w:eastAsiaTheme="majorEastAsia" w:hAnsiTheme="minorHAnsi"/>
          <w:b/>
          <w:bCs/>
          <w:i/>
          <w:iCs/>
        </w:rPr>
        <w:t>2</w:t>
      </w:r>
      <w:r w:rsidRPr="00F80BA7">
        <w:rPr>
          <w:rFonts w:asciiTheme="minorHAnsi" w:eastAsiaTheme="majorEastAsia" w:hAnsiTheme="minorHAnsi"/>
          <w:b/>
          <w:bCs/>
          <w:i/>
          <w:iCs/>
        </w:rPr>
        <w:t xml:space="preserve"> – </w:t>
      </w:r>
      <w:proofErr w:type="spellStart"/>
      <w:r w:rsidRPr="00F80BA7">
        <w:rPr>
          <w:rFonts w:asciiTheme="minorHAnsi" w:eastAsiaTheme="majorEastAsia" w:hAnsiTheme="minorHAnsi"/>
          <w:b/>
          <w:bCs/>
          <w:i/>
          <w:iCs/>
        </w:rPr>
        <w:t>Poziv</w:t>
      </w:r>
      <w:proofErr w:type="spellEnd"/>
      <w:r w:rsidRPr="00F80BA7">
        <w:rPr>
          <w:rFonts w:asciiTheme="minorHAnsi" w:eastAsiaTheme="majorEastAsia" w:hAnsiTheme="minorHAnsi"/>
          <w:b/>
          <w:bCs/>
          <w:i/>
          <w:iCs/>
        </w:rPr>
        <w:t xml:space="preserve"> </w:t>
      </w:r>
      <w:proofErr w:type="spellStart"/>
      <w:r w:rsidRPr="00F80BA7">
        <w:rPr>
          <w:rFonts w:asciiTheme="minorHAnsi" w:eastAsiaTheme="majorEastAsia" w:hAnsiTheme="minorHAnsi"/>
          <w:b/>
          <w:bCs/>
          <w:i/>
          <w:iCs/>
        </w:rPr>
        <w:t>na</w:t>
      </w:r>
      <w:proofErr w:type="spellEnd"/>
      <w:r w:rsidRPr="00F80BA7">
        <w:rPr>
          <w:rFonts w:asciiTheme="minorHAnsi" w:eastAsiaTheme="majorEastAsia" w:hAnsiTheme="minorHAnsi"/>
          <w:b/>
          <w:bCs/>
          <w:i/>
          <w:iCs/>
        </w:rPr>
        <w:t xml:space="preserve"> </w:t>
      </w:r>
      <w:proofErr w:type="spellStart"/>
      <w:r w:rsidRPr="00F80BA7">
        <w:rPr>
          <w:rFonts w:asciiTheme="minorHAnsi" w:eastAsiaTheme="majorEastAsia" w:hAnsiTheme="minorHAnsi"/>
          <w:b/>
          <w:bCs/>
          <w:i/>
          <w:iCs/>
        </w:rPr>
        <w:t>dostavu</w:t>
      </w:r>
      <w:proofErr w:type="spellEnd"/>
      <w:r w:rsidRPr="00F80BA7">
        <w:rPr>
          <w:rFonts w:asciiTheme="minorHAnsi" w:eastAsiaTheme="majorEastAsia" w:hAnsiTheme="minorHAnsi"/>
          <w:b/>
          <w:bCs/>
          <w:i/>
          <w:iCs/>
        </w:rPr>
        <w:t xml:space="preserve"> </w:t>
      </w:r>
      <w:proofErr w:type="spellStart"/>
      <w:r w:rsidRPr="00F80BA7">
        <w:rPr>
          <w:rFonts w:asciiTheme="minorHAnsi" w:eastAsiaTheme="majorEastAsia" w:hAnsiTheme="minorHAnsi"/>
          <w:b/>
          <w:bCs/>
          <w:i/>
          <w:iCs/>
        </w:rPr>
        <w:t>ponude</w:t>
      </w:r>
      <w:proofErr w:type="spellEnd"/>
      <w:r w:rsidRPr="00F80BA7">
        <w:rPr>
          <w:rFonts w:asciiTheme="minorHAnsi" w:eastAsiaTheme="majorEastAsia" w:hAnsiTheme="minorHAnsi"/>
          <w:b/>
          <w:bCs/>
          <w:i/>
          <w:iCs/>
        </w:rPr>
        <w:t xml:space="preserve"> u </w:t>
      </w:r>
      <w:proofErr w:type="spellStart"/>
      <w:r w:rsidRPr="00F80BA7">
        <w:rPr>
          <w:rFonts w:asciiTheme="minorHAnsi" w:eastAsiaTheme="majorEastAsia" w:hAnsiTheme="minorHAnsi"/>
          <w:b/>
          <w:bCs/>
          <w:i/>
          <w:iCs/>
        </w:rPr>
        <w:t>postupku</w:t>
      </w:r>
      <w:proofErr w:type="spellEnd"/>
      <w:r w:rsidRPr="00F80BA7">
        <w:rPr>
          <w:rFonts w:asciiTheme="minorHAnsi" w:eastAsiaTheme="majorEastAsia" w:hAnsiTheme="minorHAnsi"/>
          <w:b/>
          <w:bCs/>
          <w:i/>
          <w:iCs/>
        </w:rPr>
        <w:t xml:space="preserve"> </w:t>
      </w:r>
      <w:proofErr w:type="spellStart"/>
      <w:r w:rsidRPr="00F80BA7">
        <w:rPr>
          <w:rFonts w:asciiTheme="minorHAnsi" w:eastAsiaTheme="majorEastAsia" w:hAnsiTheme="minorHAnsi"/>
          <w:b/>
          <w:bCs/>
          <w:i/>
          <w:iCs/>
        </w:rPr>
        <w:t>jednostavne</w:t>
      </w:r>
      <w:proofErr w:type="spellEnd"/>
      <w:r w:rsidRPr="00F80BA7">
        <w:rPr>
          <w:rFonts w:asciiTheme="minorHAnsi" w:eastAsiaTheme="majorEastAsia" w:hAnsiTheme="minorHAnsi"/>
          <w:b/>
          <w:bCs/>
          <w:i/>
          <w:iCs/>
        </w:rPr>
        <w:t xml:space="preserve"> </w:t>
      </w:r>
      <w:proofErr w:type="spellStart"/>
      <w:r w:rsidRPr="00F80BA7">
        <w:rPr>
          <w:rFonts w:asciiTheme="minorHAnsi" w:eastAsiaTheme="majorEastAsia" w:hAnsiTheme="minorHAnsi"/>
          <w:b/>
          <w:bCs/>
          <w:i/>
          <w:iCs/>
        </w:rPr>
        <w:t>nabave</w:t>
      </w:r>
      <w:proofErr w:type="spellEnd"/>
    </w:p>
    <w:p w14:paraId="30AD761E" w14:textId="77777777" w:rsidR="004B6244" w:rsidRPr="00F80BA7" w:rsidRDefault="004B6244" w:rsidP="001610C8">
      <w:pPr>
        <w:spacing w:line="276" w:lineRule="auto"/>
        <w:rPr>
          <w:rFonts w:asciiTheme="minorHAnsi" w:eastAsiaTheme="majorEastAsia" w:hAnsiTheme="minorHAnsi"/>
        </w:rPr>
      </w:pPr>
    </w:p>
    <w:p w14:paraId="17664064" w14:textId="42889C58" w:rsidR="004B6244" w:rsidRPr="00F80BA7" w:rsidRDefault="00234C31" w:rsidP="001610C8">
      <w:pPr>
        <w:spacing w:line="276" w:lineRule="auto"/>
        <w:jc w:val="center"/>
        <w:rPr>
          <w:rFonts w:asciiTheme="minorHAnsi" w:eastAsiaTheme="majorEastAsia" w:hAnsiTheme="minorHAnsi"/>
        </w:rPr>
      </w:pPr>
      <w:proofErr w:type="spellStart"/>
      <w:r w:rsidRPr="00F80BA7">
        <w:rPr>
          <w:rFonts w:asciiTheme="minorHAnsi" w:eastAsiaTheme="majorEastAsia" w:hAnsiTheme="minorHAnsi"/>
        </w:rPr>
        <w:t>Naručitelj</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Sportski</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objekti</w:t>
      </w:r>
      <w:proofErr w:type="spellEnd"/>
      <w:r w:rsidRPr="00F80BA7">
        <w:rPr>
          <w:rFonts w:asciiTheme="minorHAnsi" w:eastAsiaTheme="majorEastAsia" w:hAnsiTheme="minorHAnsi"/>
        </w:rPr>
        <w:t xml:space="preserve"> Karlovac </w:t>
      </w:r>
      <w:proofErr w:type="spellStart"/>
      <w:r w:rsidRPr="00F80BA7">
        <w:rPr>
          <w:rFonts w:asciiTheme="minorHAnsi" w:eastAsiaTheme="majorEastAsia" w:hAnsiTheme="minorHAnsi"/>
        </w:rPr>
        <w:t>pokreće</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postupak</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jednostavne</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nabave</w:t>
      </w:r>
      <w:proofErr w:type="spellEnd"/>
      <w:r w:rsidRPr="00F80BA7">
        <w:rPr>
          <w:rFonts w:asciiTheme="minorHAnsi" w:eastAsiaTheme="majorEastAsia" w:hAnsiTheme="minorHAnsi"/>
        </w:rPr>
        <w:t xml:space="preserve"> </w:t>
      </w:r>
      <w:proofErr w:type="spellStart"/>
      <w:r w:rsidRPr="00F80BA7">
        <w:rPr>
          <w:rFonts w:asciiTheme="minorHAnsi" w:eastAsiaTheme="majorEastAsia" w:hAnsiTheme="minorHAnsi"/>
        </w:rPr>
        <w:t>na</w:t>
      </w:r>
      <w:proofErr w:type="spellEnd"/>
      <w:r w:rsidR="004B6244" w:rsidRPr="00F80BA7">
        <w:rPr>
          <w:rFonts w:asciiTheme="minorHAnsi" w:eastAsiaTheme="majorEastAsia" w:hAnsiTheme="minorHAnsi"/>
        </w:rPr>
        <w:t xml:space="preserve"> </w:t>
      </w:r>
      <w:proofErr w:type="spellStart"/>
      <w:r w:rsidR="004B6244" w:rsidRPr="00F80BA7">
        <w:rPr>
          <w:rFonts w:asciiTheme="minorHAnsi" w:eastAsiaTheme="majorEastAsia" w:hAnsiTheme="minorHAnsi"/>
        </w:rPr>
        <w:t>temelju</w:t>
      </w:r>
      <w:proofErr w:type="spellEnd"/>
      <w:r w:rsidR="004B6244" w:rsidRPr="00F80BA7">
        <w:rPr>
          <w:rFonts w:asciiTheme="minorHAnsi" w:eastAsiaTheme="majorEastAsia" w:hAnsiTheme="minorHAnsi"/>
        </w:rPr>
        <w:t xml:space="preserve"> članka </w:t>
      </w:r>
      <w:r w:rsidR="00100D43" w:rsidRPr="00F80BA7">
        <w:rPr>
          <w:rFonts w:asciiTheme="minorHAnsi" w:eastAsiaTheme="majorEastAsia" w:hAnsiTheme="minorHAnsi"/>
        </w:rPr>
        <w:t>9</w:t>
      </w:r>
      <w:r w:rsidR="004B6244" w:rsidRPr="00F80BA7">
        <w:rPr>
          <w:rFonts w:asciiTheme="minorHAnsi" w:eastAsiaTheme="majorEastAsia" w:hAnsiTheme="minorHAnsi"/>
        </w:rPr>
        <w:t xml:space="preserve">. Pravilnika o </w:t>
      </w:r>
      <w:proofErr w:type="spellStart"/>
      <w:r w:rsidR="004B6244" w:rsidRPr="00F80BA7">
        <w:rPr>
          <w:rFonts w:asciiTheme="minorHAnsi" w:eastAsiaTheme="majorEastAsia" w:hAnsiTheme="minorHAnsi"/>
        </w:rPr>
        <w:t>provedbi</w:t>
      </w:r>
      <w:proofErr w:type="spellEnd"/>
      <w:r w:rsidR="004B6244" w:rsidRPr="00F80BA7">
        <w:rPr>
          <w:rFonts w:asciiTheme="minorHAnsi" w:eastAsiaTheme="majorEastAsia" w:hAnsiTheme="minorHAnsi"/>
        </w:rPr>
        <w:t xml:space="preserve"> </w:t>
      </w:r>
      <w:proofErr w:type="spellStart"/>
      <w:r w:rsidR="004B6244" w:rsidRPr="00F80BA7">
        <w:rPr>
          <w:rFonts w:asciiTheme="minorHAnsi" w:eastAsiaTheme="majorEastAsia" w:hAnsiTheme="minorHAnsi"/>
        </w:rPr>
        <w:t>postupka</w:t>
      </w:r>
      <w:proofErr w:type="spellEnd"/>
      <w:r w:rsidR="004B6244" w:rsidRPr="00F80BA7">
        <w:rPr>
          <w:rFonts w:asciiTheme="minorHAnsi" w:eastAsiaTheme="majorEastAsia" w:hAnsiTheme="minorHAnsi"/>
        </w:rPr>
        <w:t xml:space="preserve"> </w:t>
      </w:r>
      <w:proofErr w:type="spellStart"/>
      <w:r w:rsidR="004B6244" w:rsidRPr="00F80BA7">
        <w:rPr>
          <w:rFonts w:asciiTheme="minorHAnsi" w:eastAsiaTheme="majorEastAsia" w:hAnsiTheme="minorHAnsi"/>
        </w:rPr>
        <w:t>jednostavne</w:t>
      </w:r>
      <w:proofErr w:type="spellEnd"/>
      <w:r w:rsidR="004B6244" w:rsidRPr="00F80BA7">
        <w:rPr>
          <w:rFonts w:asciiTheme="minorHAnsi" w:eastAsiaTheme="majorEastAsia" w:hAnsiTheme="minorHAnsi"/>
        </w:rPr>
        <w:t xml:space="preserve"> </w:t>
      </w:r>
      <w:proofErr w:type="spellStart"/>
      <w:r w:rsidR="004B6244" w:rsidRPr="00F80BA7">
        <w:rPr>
          <w:rFonts w:asciiTheme="minorHAnsi" w:eastAsiaTheme="majorEastAsia" w:hAnsiTheme="minorHAnsi"/>
        </w:rPr>
        <w:t>nabave</w:t>
      </w:r>
      <w:proofErr w:type="spellEnd"/>
      <w:r w:rsidR="00735172" w:rsidRPr="00F80BA7">
        <w:rPr>
          <w:rFonts w:asciiTheme="minorHAnsi" w:eastAsiaTheme="majorEastAsia" w:hAnsiTheme="minorHAnsi"/>
        </w:rPr>
        <w:t xml:space="preserve"> </w:t>
      </w:r>
      <w:r w:rsidR="00100D43" w:rsidRPr="00F80BA7">
        <w:rPr>
          <w:rFonts w:asciiTheme="minorHAnsi" w:eastAsiaTheme="majorEastAsia" w:hAnsiTheme="minorHAnsi"/>
        </w:rPr>
        <w:t xml:space="preserve">robe, </w:t>
      </w:r>
      <w:proofErr w:type="spellStart"/>
      <w:r w:rsidR="00100D43" w:rsidRPr="00F80BA7">
        <w:rPr>
          <w:rFonts w:asciiTheme="minorHAnsi" w:eastAsiaTheme="majorEastAsia" w:hAnsiTheme="minorHAnsi"/>
        </w:rPr>
        <w:t>radova</w:t>
      </w:r>
      <w:proofErr w:type="spellEnd"/>
      <w:r w:rsidR="00100D43" w:rsidRPr="00F80BA7">
        <w:rPr>
          <w:rFonts w:asciiTheme="minorHAnsi" w:eastAsiaTheme="majorEastAsia" w:hAnsiTheme="minorHAnsi"/>
        </w:rPr>
        <w:t xml:space="preserve"> i usluga </w:t>
      </w:r>
      <w:r w:rsidRPr="00F80BA7">
        <w:rPr>
          <w:rFonts w:asciiTheme="minorHAnsi" w:eastAsiaTheme="majorEastAsia" w:hAnsiTheme="minorHAnsi"/>
        </w:rPr>
        <w:t>te Vam upućuje</w:t>
      </w:r>
    </w:p>
    <w:p w14:paraId="1453B554" w14:textId="77777777" w:rsidR="004B6244" w:rsidRPr="00F80BA7" w:rsidRDefault="004B6244" w:rsidP="001610C8">
      <w:pPr>
        <w:spacing w:line="276" w:lineRule="auto"/>
        <w:jc w:val="center"/>
        <w:rPr>
          <w:rFonts w:asciiTheme="minorHAnsi" w:eastAsiaTheme="majorEastAsia" w:hAnsiTheme="minorHAnsi"/>
        </w:rPr>
      </w:pPr>
    </w:p>
    <w:p w14:paraId="04ABE041" w14:textId="77777777" w:rsidR="004B6244" w:rsidRPr="00F80BA7" w:rsidRDefault="004B6244" w:rsidP="001610C8">
      <w:pPr>
        <w:spacing w:line="276" w:lineRule="auto"/>
        <w:jc w:val="center"/>
        <w:rPr>
          <w:rFonts w:asciiTheme="minorHAnsi" w:eastAsiaTheme="majorEastAsia" w:hAnsiTheme="minorHAnsi"/>
        </w:rPr>
      </w:pPr>
    </w:p>
    <w:p w14:paraId="78445A86" w14:textId="58810152" w:rsidR="004B6244" w:rsidRPr="00F80BA7" w:rsidRDefault="004B6244" w:rsidP="001610C8">
      <w:pPr>
        <w:spacing w:line="276" w:lineRule="auto"/>
        <w:jc w:val="center"/>
        <w:rPr>
          <w:rFonts w:asciiTheme="minorHAnsi" w:eastAsiaTheme="majorEastAsia" w:hAnsiTheme="minorHAnsi"/>
          <w:b/>
          <w:bCs/>
        </w:rPr>
      </w:pPr>
      <w:r w:rsidRPr="00F80BA7">
        <w:rPr>
          <w:rFonts w:asciiTheme="minorHAnsi" w:eastAsiaTheme="majorEastAsia" w:hAnsiTheme="minorHAnsi"/>
          <w:b/>
          <w:bCs/>
        </w:rPr>
        <w:t>P O Z I V</w:t>
      </w:r>
    </w:p>
    <w:p w14:paraId="5E400347" w14:textId="065D81F2" w:rsidR="004B6244" w:rsidRPr="00F80BA7" w:rsidRDefault="004B6244" w:rsidP="001610C8">
      <w:pPr>
        <w:spacing w:line="276" w:lineRule="auto"/>
        <w:jc w:val="center"/>
        <w:rPr>
          <w:rFonts w:asciiTheme="minorHAnsi" w:eastAsiaTheme="majorEastAsia" w:hAnsiTheme="minorHAnsi"/>
          <w:b/>
          <w:bCs/>
        </w:rPr>
      </w:pPr>
      <w:proofErr w:type="spellStart"/>
      <w:r w:rsidRPr="00F80BA7">
        <w:rPr>
          <w:rFonts w:asciiTheme="minorHAnsi" w:eastAsiaTheme="majorEastAsia" w:hAnsiTheme="minorHAnsi"/>
          <w:b/>
          <w:bCs/>
        </w:rPr>
        <w:t>na</w:t>
      </w:r>
      <w:proofErr w:type="spellEnd"/>
      <w:r w:rsidRPr="00F80BA7">
        <w:rPr>
          <w:rFonts w:asciiTheme="minorHAnsi" w:eastAsiaTheme="majorEastAsia" w:hAnsiTheme="minorHAnsi"/>
          <w:b/>
          <w:bCs/>
        </w:rPr>
        <w:t xml:space="preserve"> </w:t>
      </w:r>
      <w:proofErr w:type="spellStart"/>
      <w:r w:rsidRPr="00F80BA7">
        <w:rPr>
          <w:rFonts w:asciiTheme="minorHAnsi" w:eastAsiaTheme="majorEastAsia" w:hAnsiTheme="minorHAnsi"/>
          <w:b/>
          <w:bCs/>
        </w:rPr>
        <w:t>dostavu</w:t>
      </w:r>
      <w:proofErr w:type="spellEnd"/>
      <w:r w:rsidRPr="00F80BA7">
        <w:rPr>
          <w:rFonts w:asciiTheme="minorHAnsi" w:eastAsiaTheme="majorEastAsia" w:hAnsiTheme="minorHAnsi"/>
          <w:b/>
          <w:bCs/>
        </w:rPr>
        <w:t xml:space="preserve"> </w:t>
      </w:r>
      <w:proofErr w:type="spellStart"/>
      <w:r w:rsidRPr="00F80BA7">
        <w:rPr>
          <w:rFonts w:asciiTheme="minorHAnsi" w:eastAsiaTheme="majorEastAsia" w:hAnsiTheme="minorHAnsi"/>
          <w:b/>
          <w:bCs/>
        </w:rPr>
        <w:t>ponude</w:t>
      </w:r>
      <w:proofErr w:type="spellEnd"/>
      <w:r w:rsidRPr="00F80BA7">
        <w:rPr>
          <w:rFonts w:asciiTheme="minorHAnsi" w:eastAsiaTheme="majorEastAsia" w:hAnsiTheme="minorHAnsi"/>
          <w:b/>
          <w:bCs/>
        </w:rPr>
        <w:t xml:space="preserve"> u </w:t>
      </w:r>
      <w:proofErr w:type="spellStart"/>
      <w:r w:rsidRPr="00F80BA7">
        <w:rPr>
          <w:rFonts w:asciiTheme="minorHAnsi" w:eastAsiaTheme="majorEastAsia" w:hAnsiTheme="minorHAnsi"/>
          <w:b/>
          <w:bCs/>
        </w:rPr>
        <w:t>postupku</w:t>
      </w:r>
      <w:proofErr w:type="spellEnd"/>
      <w:r w:rsidRPr="00F80BA7">
        <w:rPr>
          <w:rFonts w:asciiTheme="minorHAnsi" w:eastAsiaTheme="majorEastAsia" w:hAnsiTheme="minorHAnsi"/>
          <w:b/>
          <w:bCs/>
        </w:rPr>
        <w:t xml:space="preserve"> </w:t>
      </w:r>
      <w:proofErr w:type="spellStart"/>
      <w:r w:rsidRPr="00F80BA7">
        <w:rPr>
          <w:rFonts w:asciiTheme="minorHAnsi" w:eastAsiaTheme="majorEastAsia" w:hAnsiTheme="minorHAnsi"/>
          <w:b/>
          <w:bCs/>
        </w:rPr>
        <w:t>jednostavne</w:t>
      </w:r>
      <w:proofErr w:type="spellEnd"/>
      <w:r w:rsidRPr="00F80BA7">
        <w:rPr>
          <w:rFonts w:asciiTheme="minorHAnsi" w:eastAsiaTheme="majorEastAsia" w:hAnsiTheme="minorHAnsi"/>
          <w:b/>
          <w:bCs/>
        </w:rPr>
        <w:t xml:space="preserve"> </w:t>
      </w:r>
      <w:proofErr w:type="spellStart"/>
      <w:r w:rsidRPr="00F80BA7">
        <w:rPr>
          <w:rFonts w:asciiTheme="minorHAnsi" w:eastAsiaTheme="majorEastAsia" w:hAnsiTheme="minorHAnsi"/>
          <w:b/>
          <w:bCs/>
        </w:rPr>
        <w:t>nabave</w:t>
      </w:r>
      <w:proofErr w:type="spellEnd"/>
    </w:p>
    <w:p w14:paraId="3E03D44F" w14:textId="77777777" w:rsidR="00FC3AF8" w:rsidRPr="00F80BA7" w:rsidRDefault="00FC3AF8" w:rsidP="001610C8">
      <w:pPr>
        <w:spacing w:line="276" w:lineRule="auto"/>
        <w:rPr>
          <w:rFonts w:asciiTheme="minorHAnsi" w:eastAsiaTheme="majorEastAsia" w:hAnsiTheme="minorHAnsi"/>
          <w:b/>
          <w:bCs/>
        </w:rPr>
      </w:pPr>
    </w:p>
    <w:p w14:paraId="4D856664" w14:textId="4B4F3672" w:rsidR="00FC3AF8" w:rsidRPr="00F80BA7" w:rsidRDefault="00FC3AF8"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PODACI O NARUČITELJU</w:t>
      </w:r>
      <w:r w:rsidR="00737AEA" w:rsidRPr="00F80BA7">
        <w:rPr>
          <w:rFonts w:eastAsiaTheme="majorEastAsia" w:cs="Times New Roman"/>
          <w:b/>
          <w:bCs/>
          <w:sz w:val="24"/>
          <w:szCs w:val="24"/>
        </w:rPr>
        <w:t>:</w:t>
      </w:r>
    </w:p>
    <w:p w14:paraId="6F4B2F3D" w14:textId="156C5DFF" w:rsidR="00FC3AF8" w:rsidRPr="00F80BA7" w:rsidRDefault="00FC3AF8"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Sportski objekti Karlovac</w:t>
      </w:r>
    </w:p>
    <w:p w14:paraId="35712FBF" w14:textId="0775F725" w:rsidR="00FC3AF8" w:rsidRPr="00F80BA7" w:rsidRDefault="00FC3AF8"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Rakovac 1, 47 000 Karlovac</w:t>
      </w:r>
    </w:p>
    <w:p w14:paraId="5FD3B700" w14:textId="7D8AAE5E" w:rsidR="00FC3AF8" w:rsidRPr="00F80BA7" w:rsidRDefault="00FC3AF8"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OIB: 78478012478</w:t>
      </w:r>
    </w:p>
    <w:p w14:paraId="3DB39FDB" w14:textId="4E5EA56B" w:rsidR="00FC3AF8" w:rsidRPr="00F80BA7" w:rsidRDefault="00FC3AF8"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e-mail: </w:t>
      </w:r>
      <w:hyperlink r:id="rId7" w:history="1">
        <w:r w:rsidR="00483E2F" w:rsidRPr="00F80BA7">
          <w:rPr>
            <w:rStyle w:val="Hiperveza"/>
            <w:rFonts w:eastAsiaTheme="majorEastAsia" w:cs="Times New Roman"/>
            <w:sz w:val="24"/>
            <w:szCs w:val="24"/>
          </w:rPr>
          <w:t>info@sportskiobjektika.hr</w:t>
        </w:r>
      </w:hyperlink>
    </w:p>
    <w:p w14:paraId="20064B3A" w14:textId="07162339" w:rsidR="00483E2F" w:rsidRPr="00F80BA7" w:rsidRDefault="00483E2F"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Kontakt osoba: Renata Kučan, ravnateljica</w:t>
      </w:r>
    </w:p>
    <w:p w14:paraId="1BCAF9AF" w14:textId="727654F6" w:rsidR="00483E2F" w:rsidRPr="00F80BA7" w:rsidRDefault="00483E2F"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ab/>
      </w:r>
      <w:r w:rsidRPr="00F80BA7">
        <w:rPr>
          <w:rFonts w:eastAsiaTheme="majorEastAsia" w:cs="Times New Roman"/>
          <w:sz w:val="24"/>
          <w:szCs w:val="24"/>
        </w:rPr>
        <w:tab/>
        <w:t xml:space="preserve">  ravnatelj@sportskiobjektika.hr</w:t>
      </w:r>
    </w:p>
    <w:p w14:paraId="148C6C09" w14:textId="77777777" w:rsidR="001767DB" w:rsidRPr="00F80BA7" w:rsidRDefault="001767DB" w:rsidP="001610C8">
      <w:pPr>
        <w:spacing w:line="276" w:lineRule="auto"/>
        <w:rPr>
          <w:rFonts w:asciiTheme="minorHAnsi" w:eastAsiaTheme="majorEastAsia" w:hAnsiTheme="minorHAnsi"/>
        </w:rPr>
      </w:pPr>
    </w:p>
    <w:p w14:paraId="111E4CCA" w14:textId="75F0200D" w:rsidR="001767DB" w:rsidRPr="00F80BA7" w:rsidRDefault="001767DB" w:rsidP="001610C8">
      <w:pPr>
        <w:pStyle w:val="Odlomakpopisa"/>
        <w:numPr>
          <w:ilvl w:val="0"/>
          <w:numId w:val="9"/>
        </w:numPr>
        <w:spacing w:line="276" w:lineRule="auto"/>
        <w:rPr>
          <w:rFonts w:eastAsiaTheme="majorEastAsia" w:cs="Times New Roman"/>
          <w:sz w:val="24"/>
          <w:szCs w:val="24"/>
        </w:rPr>
      </w:pPr>
      <w:r w:rsidRPr="00F80BA7">
        <w:rPr>
          <w:rFonts w:eastAsiaTheme="majorEastAsia" w:cs="Times New Roman"/>
          <w:b/>
          <w:bCs/>
          <w:sz w:val="24"/>
          <w:szCs w:val="24"/>
        </w:rPr>
        <w:t>PROCIJENJENA VRIJEDNOST NABAVE (bez PDV-a):</w:t>
      </w:r>
      <w:r w:rsidRPr="00F80BA7">
        <w:rPr>
          <w:rFonts w:eastAsiaTheme="majorEastAsia" w:cs="Times New Roman"/>
          <w:sz w:val="24"/>
          <w:szCs w:val="24"/>
        </w:rPr>
        <w:t xml:space="preserve"> </w:t>
      </w:r>
      <w:r w:rsidR="003A2115" w:rsidRPr="00F80BA7">
        <w:rPr>
          <w:rFonts w:eastAsiaTheme="majorEastAsia" w:cs="Times New Roman"/>
          <w:sz w:val="24"/>
          <w:szCs w:val="24"/>
        </w:rPr>
        <w:t xml:space="preserve"> </w:t>
      </w:r>
      <w:r w:rsidR="00F80BA7" w:rsidRPr="00F80BA7">
        <w:rPr>
          <w:rFonts w:eastAsiaTheme="majorEastAsia" w:cs="Times New Roman"/>
          <w:sz w:val="24"/>
          <w:szCs w:val="24"/>
        </w:rPr>
        <w:t xml:space="preserve">9.300,00 </w:t>
      </w:r>
      <w:r w:rsidR="00207C69" w:rsidRPr="00F80BA7">
        <w:rPr>
          <w:rFonts w:eastAsiaTheme="majorEastAsia" w:cs="Times New Roman"/>
          <w:sz w:val="24"/>
          <w:szCs w:val="24"/>
        </w:rPr>
        <w:t>EUR</w:t>
      </w:r>
    </w:p>
    <w:p w14:paraId="144AF111" w14:textId="77777777" w:rsidR="00A642D5" w:rsidRPr="00F80BA7" w:rsidRDefault="00A642D5" w:rsidP="001610C8">
      <w:pPr>
        <w:pStyle w:val="Odlomakpopisa"/>
        <w:spacing w:line="276" w:lineRule="auto"/>
        <w:rPr>
          <w:rFonts w:eastAsiaTheme="majorEastAsia" w:cs="Times New Roman"/>
          <w:sz w:val="24"/>
          <w:szCs w:val="24"/>
        </w:rPr>
      </w:pPr>
    </w:p>
    <w:p w14:paraId="20A3FEA1" w14:textId="1813FFD5" w:rsidR="00A642D5" w:rsidRPr="00F80BA7" w:rsidRDefault="00A642D5" w:rsidP="001610C8">
      <w:pPr>
        <w:pStyle w:val="Odlomakpopisa"/>
        <w:numPr>
          <w:ilvl w:val="0"/>
          <w:numId w:val="9"/>
        </w:numPr>
        <w:spacing w:line="276" w:lineRule="auto"/>
        <w:rPr>
          <w:rFonts w:eastAsiaTheme="majorEastAsia" w:cs="Times New Roman"/>
          <w:sz w:val="24"/>
          <w:szCs w:val="24"/>
        </w:rPr>
      </w:pPr>
      <w:r w:rsidRPr="00F80BA7">
        <w:rPr>
          <w:rFonts w:eastAsiaTheme="majorEastAsia" w:cs="Times New Roman"/>
          <w:b/>
          <w:bCs/>
          <w:sz w:val="24"/>
          <w:szCs w:val="24"/>
        </w:rPr>
        <w:t>CPV OZNAKA NABAVE:</w:t>
      </w:r>
      <w:r w:rsidRPr="00F80BA7">
        <w:rPr>
          <w:rFonts w:eastAsiaTheme="majorEastAsia" w:cs="Times New Roman"/>
          <w:sz w:val="24"/>
          <w:szCs w:val="24"/>
        </w:rPr>
        <w:t xml:space="preserve"> </w:t>
      </w:r>
      <w:r w:rsidR="003A2115" w:rsidRPr="00F80BA7">
        <w:rPr>
          <w:rFonts w:eastAsiaTheme="majorEastAsia" w:cs="Times New Roman"/>
          <w:sz w:val="24"/>
          <w:szCs w:val="24"/>
        </w:rPr>
        <w:t>85100000-0 Zdravstvene usluge</w:t>
      </w:r>
    </w:p>
    <w:p w14:paraId="59B5FDB6" w14:textId="77777777" w:rsidR="00A642D5" w:rsidRPr="00F80BA7" w:rsidRDefault="00A642D5" w:rsidP="001610C8">
      <w:pPr>
        <w:pStyle w:val="Odlomakpopisa"/>
        <w:spacing w:line="276" w:lineRule="auto"/>
        <w:rPr>
          <w:rFonts w:eastAsiaTheme="majorEastAsia" w:cs="Times New Roman"/>
          <w:sz w:val="24"/>
          <w:szCs w:val="24"/>
        </w:rPr>
      </w:pPr>
    </w:p>
    <w:p w14:paraId="45CCB7DA" w14:textId="0BB41C63" w:rsidR="00A642D5" w:rsidRPr="00F80BA7" w:rsidRDefault="00A642D5"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 xml:space="preserve">EVIDENCIJSKI BROJ NABAVE: </w:t>
      </w:r>
      <w:r w:rsidR="003A2115" w:rsidRPr="00F80BA7">
        <w:rPr>
          <w:rFonts w:eastAsiaTheme="majorEastAsia" w:cs="Times New Roman"/>
          <w:b/>
          <w:bCs/>
          <w:sz w:val="24"/>
          <w:szCs w:val="24"/>
        </w:rPr>
        <w:t>1/26</w:t>
      </w:r>
    </w:p>
    <w:p w14:paraId="2A197932" w14:textId="77777777" w:rsidR="00703F82" w:rsidRPr="00F80BA7" w:rsidRDefault="00703F82" w:rsidP="001610C8">
      <w:pPr>
        <w:pStyle w:val="Odlomakpopisa"/>
        <w:spacing w:line="276" w:lineRule="auto"/>
        <w:rPr>
          <w:rFonts w:eastAsiaTheme="majorEastAsia" w:cs="Times New Roman"/>
          <w:sz w:val="24"/>
          <w:szCs w:val="24"/>
          <w:highlight w:val="yellow"/>
        </w:rPr>
      </w:pPr>
    </w:p>
    <w:p w14:paraId="074E5B7B" w14:textId="77777777" w:rsidR="00F80BA7" w:rsidRDefault="001767DB" w:rsidP="001610C8">
      <w:pPr>
        <w:pStyle w:val="Odlomakpopisa"/>
        <w:numPr>
          <w:ilvl w:val="0"/>
          <w:numId w:val="9"/>
        </w:numPr>
        <w:spacing w:line="276" w:lineRule="auto"/>
        <w:rPr>
          <w:rFonts w:eastAsiaTheme="majorEastAsia" w:cs="Times New Roman"/>
          <w:sz w:val="24"/>
          <w:szCs w:val="24"/>
        </w:rPr>
      </w:pPr>
      <w:r w:rsidRPr="00F80BA7">
        <w:rPr>
          <w:rFonts w:eastAsiaTheme="majorEastAsia" w:cs="Times New Roman"/>
          <w:b/>
          <w:bCs/>
          <w:sz w:val="24"/>
          <w:szCs w:val="24"/>
        </w:rPr>
        <w:t>OPIS PREDMETA NABAVE</w:t>
      </w:r>
      <w:r w:rsidRPr="00F80BA7">
        <w:rPr>
          <w:rFonts w:eastAsiaTheme="majorEastAsia" w:cs="Times New Roman"/>
          <w:sz w:val="24"/>
          <w:szCs w:val="24"/>
        </w:rPr>
        <w:t xml:space="preserve">: </w:t>
      </w:r>
    </w:p>
    <w:p w14:paraId="4DB9DF21" w14:textId="1F0E6BE8" w:rsidR="00737AEA" w:rsidRPr="00F80BA7" w:rsidRDefault="00B62AF3" w:rsidP="001610C8">
      <w:pPr>
        <w:spacing w:line="276" w:lineRule="auto"/>
        <w:ind w:left="720"/>
        <w:rPr>
          <w:rFonts w:asciiTheme="minorHAnsi" w:eastAsiaTheme="majorEastAsia" w:hAnsiTheme="minorHAnsi"/>
        </w:rPr>
      </w:pPr>
      <w:r w:rsidRPr="00F80BA7">
        <w:rPr>
          <w:rFonts w:asciiTheme="minorHAnsi" w:eastAsiaTheme="majorEastAsia" w:hAnsiTheme="minorHAnsi"/>
        </w:rPr>
        <w:t xml:space="preserve">Nabava usluga </w:t>
      </w:r>
      <w:r w:rsidR="003A2115" w:rsidRPr="00F80BA7">
        <w:rPr>
          <w:rFonts w:asciiTheme="minorHAnsi" w:eastAsiaTheme="majorEastAsia" w:hAnsiTheme="minorHAnsi"/>
        </w:rPr>
        <w:t>zdravstvenih pregleda radnika</w:t>
      </w:r>
      <w:r w:rsidR="005F07CC" w:rsidRPr="00F80BA7">
        <w:rPr>
          <w:rFonts w:asciiTheme="minorHAnsi" w:eastAsiaTheme="majorEastAsia" w:hAnsiTheme="minorHAnsi"/>
        </w:rPr>
        <w:t>. Specifikacija kao i okvirne količine se nalaze u Troškovniku.</w:t>
      </w:r>
    </w:p>
    <w:p w14:paraId="255273DF" w14:textId="77777777" w:rsidR="00F80BA7" w:rsidRPr="00F80BA7" w:rsidRDefault="00F80BA7" w:rsidP="001610C8">
      <w:pPr>
        <w:pStyle w:val="Odlomakpopisa"/>
        <w:rPr>
          <w:rFonts w:eastAsiaTheme="majorEastAsia" w:cs="Times New Roman"/>
          <w:sz w:val="24"/>
          <w:szCs w:val="24"/>
        </w:rPr>
      </w:pPr>
    </w:p>
    <w:p w14:paraId="62710826" w14:textId="77777777" w:rsidR="00F80BA7" w:rsidRDefault="00F80BA7" w:rsidP="001610C8">
      <w:pPr>
        <w:pStyle w:val="Odlomakpopisa"/>
        <w:spacing w:line="276" w:lineRule="auto"/>
        <w:rPr>
          <w:rFonts w:eastAsiaTheme="majorEastAsia" w:cs="Times New Roman"/>
          <w:sz w:val="24"/>
          <w:szCs w:val="24"/>
        </w:rPr>
      </w:pPr>
    </w:p>
    <w:p w14:paraId="01D81F40" w14:textId="77777777" w:rsidR="00F80BA7" w:rsidRPr="00F80BA7" w:rsidRDefault="00F80BA7" w:rsidP="001610C8">
      <w:pPr>
        <w:pStyle w:val="Odlomakpopisa"/>
        <w:spacing w:line="276" w:lineRule="auto"/>
        <w:rPr>
          <w:rFonts w:eastAsiaTheme="majorEastAsia" w:cs="Times New Roman"/>
          <w:sz w:val="24"/>
          <w:szCs w:val="24"/>
        </w:rPr>
      </w:pPr>
    </w:p>
    <w:p w14:paraId="0BBD46FA" w14:textId="77777777" w:rsidR="00F80BA7" w:rsidRDefault="00523A17" w:rsidP="001610C8">
      <w:pPr>
        <w:pStyle w:val="Odlomakpopisa"/>
        <w:numPr>
          <w:ilvl w:val="0"/>
          <w:numId w:val="9"/>
        </w:numPr>
        <w:spacing w:line="276" w:lineRule="auto"/>
        <w:rPr>
          <w:rFonts w:eastAsiaTheme="majorEastAsia" w:cs="Times New Roman"/>
          <w:sz w:val="24"/>
          <w:szCs w:val="24"/>
        </w:rPr>
      </w:pPr>
      <w:r w:rsidRPr="00F80BA7">
        <w:rPr>
          <w:rFonts w:eastAsiaTheme="majorEastAsia" w:cs="Times New Roman"/>
          <w:b/>
          <w:bCs/>
          <w:sz w:val="24"/>
          <w:szCs w:val="24"/>
        </w:rPr>
        <w:t>MJESTO IZVRŠENJA PREDMETA NABAVE</w:t>
      </w:r>
      <w:r w:rsidRPr="00F80BA7">
        <w:rPr>
          <w:rFonts w:eastAsiaTheme="majorEastAsia" w:cs="Times New Roman"/>
          <w:sz w:val="24"/>
          <w:szCs w:val="24"/>
        </w:rPr>
        <w:t>:</w:t>
      </w:r>
      <w:r w:rsidR="00E75C2E" w:rsidRPr="00F80BA7">
        <w:rPr>
          <w:rFonts w:eastAsiaTheme="majorEastAsia" w:cs="Times New Roman"/>
          <w:sz w:val="24"/>
          <w:szCs w:val="24"/>
        </w:rPr>
        <w:t xml:space="preserve"> </w:t>
      </w:r>
    </w:p>
    <w:p w14:paraId="55A574F1" w14:textId="77AB8FEC" w:rsidR="00523A17" w:rsidRPr="00F80BA7" w:rsidRDefault="003A2115" w:rsidP="001610C8">
      <w:pPr>
        <w:pStyle w:val="Odlomakpopisa"/>
        <w:numPr>
          <w:ilvl w:val="0"/>
          <w:numId w:val="15"/>
        </w:numPr>
        <w:spacing w:line="276" w:lineRule="auto"/>
        <w:rPr>
          <w:rFonts w:eastAsiaTheme="majorEastAsia" w:cs="Times New Roman"/>
          <w:sz w:val="24"/>
          <w:szCs w:val="24"/>
        </w:rPr>
      </w:pPr>
      <w:r w:rsidRPr="00F80BA7">
        <w:rPr>
          <w:rFonts w:eastAsiaTheme="majorEastAsia" w:cs="Times New Roman"/>
          <w:sz w:val="24"/>
          <w:szCs w:val="24"/>
        </w:rPr>
        <w:t>lokacija odabranog Izvršitelja usluge</w:t>
      </w:r>
    </w:p>
    <w:p w14:paraId="2F8A0C11" w14:textId="77777777" w:rsidR="005F07CC" w:rsidRPr="00F80BA7" w:rsidRDefault="005F07CC" w:rsidP="001610C8">
      <w:pPr>
        <w:pStyle w:val="Odlomakpopisa"/>
        <w:spacing w:line="276" w:lineRule="auto"/>
        <w:rPr>
          <w:rFonts w:eastAsiaTheme="majorEastAsia" w:cs="Times New Roman"/>
          <w:sz w:val="24"/>
          <w:szCs w:val="24"/>
        </w:rPr>
      </w:pPr>
    </w:p>
    <w:p w14:paraId="0BAF753F" w14:textId="3133CA5E" w:rsidR="00735172" w:rsidRPr="00F80BA7" w:rsidRDefault="00735172" w:rsidP="001610C8">
      <w:pPr>
        <w:pStyle w:val="Odlomakpopisa"/>
        <w:numPr>
          <w:ilvl w:val="0"/>
          <w:numId w:val="9"/>
        </w:numPr>
        <w:spacing w:line="276" w:lineRule="auto"/>
        <w:rPr>
          <w:rFonts w:eastAsiaTheme="majorEastAsia" w:cs="Times New Roman"/>
          <w:sz w:val="24"/>
          <w:szCs w:val="24"/>
        </w:rPr>
      </w:pPr>
      <w:r w:rsidRPr="00F80BA7">
        <w:rPr>
          <w:rFonts w:eastAsiaTheme="majorEastAsia" w:cs="Times New Roman"/>
          <w:b/>
          <w:bCs/>
          <w:sz w:val="24"/>
          <w:szCs w:val="24"/>
        </w:rPr>
        <w:t>TRAJANJE UGOVORA</w:t>
      </w:r>
      <w:r w:rsidR="005F07CC" w:rsidRPr="00F80BA7">
        <w:rPr>
          <w:rFonts w:eastAsiaTheme="majorEastAsia" w:cs="Times New Roman"/>
          <w:b/>
          <w:bCs/>
          <w:sz w:val="24"/>
          <w:szCs w:val="24"/>
        </w:rPr>
        <w:t xml:space="preserve"> ILI </w:t>
      </w:r>
      <w:r w:rsidRPr="00F80BA7">
        <w:rPr>
          <w:rFonts w:eastAsiaTheme="majorEastAsia" w:cs="Times New Roman"/>
          <w:b/>
          <w:bCs/>
          <w:sz w:val="24"/>
          <w:szCs w:val="24"/>
        </w:rPr>
        <w:t>ROK IZVRŠENJA PREDEMET NABAVE:</w:t>
      </w:r>
    </w:p>
    <w:p w14:paraId="0E4BAC70" w14:textId="7F4179F8" w:rsidR="005F07CC" w:rsidRPr="00F80BA7" w:rsidRDefault="005F07CC" w:rsidP="001610C8">
      <w:pPr>
        <w:pStyle w:val="Odlomakpopisa"/>
        <w:numPr>
          <w:ilvl w:val="0"/>
          <w:numId w:val="15"/>
        </w:numPr>
        <w:spacing w:line="276" w:lineRule="auto"/>
        <w:rPr>
          <w:rFonts w:eastAsiaTheme="majorEastAsia"/>
        </w:rPr>
      </w:pPr>
      <w:r w:rsidRPr="00F80BA7">
        <w:rPr>
          <w:rFonts w:eastAsiaTheme="majorEastAsia"/>
        </w:rPr>
        <w:t>Početak isporuke: odmah po stupanju na snagu Ugovora/narudžbenice</w:t>
      </w:r>
    </w:p>
    <w:p w14:paraId="32BFF2AD" w14:textId="26C348B1" w:rsidR="005F07CC" w:rsidRPr="00F80BA7" w:rsidRDefault="004355D2" w:rsidP="001610C8">
      <w:pPr>
        <w:pStyle w:val="Odlomakpopisa"/>
        <w:numPr>
          <w:ilvl w:val="0"/>
          <w:numId w:val="15"/>
        </w:numPr>
        <w:spacing w:line="276" w:lineRule="auto"/>
        <w:rPr>
          <w:rFonts w:eastAsiaTheme="majorEastAsia"/>
        </w:rPr>
      </w:pPr>
      <w:r>
        <w:rPr>
          <w:rFonts w:eastAsiaTheme="majorEastAsia"/>
        </w:rPr>
        <w:t>12 mjeseci</w:t>
      </w:r>
    </w:p>
    <w:p w14:paraId="76FA4966" w14:textId="77777777" w:rsidR="005F07CC" w:rsidRPr="00F80BA7" w:rsidRDefault="005F07CC" w:rsidP="001610C8">
      <w:pPr>
        <w:spacing w:line="276" w:lineRule="auto"/>
        <w:rPr>
          <w:rFonts w:asciiTheme="minorHAnsi" w:eastAsiaTheme="majorEastAsia" w:hAnsiTheme="minorHAnsi"/>
        </w:rPr>
      </w:pPr>
    </w:p>
    <w:p w14:paraId="6129A405" w14:textId="3370EF02" w:rsidR="0038187B"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SADRŽAJ, NAČIN IZRADE I NAČIN DOSTAVE PONUDE</w:t>
      </w:r>
      <w:r w:rsidR="0038187B" w:rsidRPr="00F80BA7">
        <w:rPr>
          <w:rFonts w:eastAsiaTheme="majorEastAsia" w:cs="Times New Roman"/>
          <w:b/>
          <w:bCs/>
          <w:sz w:val="24"/>
          <w:szCs w:val="24"/>
        </w:rPr>
        <w:t>:</w:t>
      </w:r>
    </w:p>
    <w:p w14:paraId="1761A6D6" w14:textId="08F875CF" w:rsidR="0038187B" w:rsidRPr="00F80BA7" w:rsidRDefault="0038187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Ponuda mora sadržavati sljedeće dijelove: </w:t>
      </w:r>
    </w:p>
    <w:p w14:paraId="184A26DA" w14:textId="017FB1EB" w:rsidR="0038187B" w:rsidRPr="00F80BA7" w:rsidRDefault="0038187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a) PONUDBENI LIST (ispunjen, pečatiran i potpisan od strane Ponuditelja)</w:t>
      </w:r>
    </w:p>
    <w:p w14:paraId="6FC13B21" w14:textId="01C173D2" w:rsidR="0038187B" w:rsidRPr="00F80BA7" w:rsidRDefault="0038187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b) TROŠKOVNIK  (ispunjen, pečatiran i potpisan od strane Ponuditelja)</w:t>
      </w:r>
    </w:p>
    <w:p w14:paraId="63065B32" w14:textId="4E7F9DCC" w:rsidR="0038187B" w:rsidRDefault="0038187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c) PONUDA</w:t>
      </w:r>
    </w:p>
    <w:p w14:paraId="6781651F" w14:textId="77777777" w:rsidR="0038187B" w:rsidRPr="00F80BA7" w:rsidRDefault="0038187B" w:rsidP="001610C8">
      <w:pPr>
        <w:spacing w:line="276" w:lineRule="auto"/>
        <w:rPr>
          <w:rFonts w:asciiTheme="minorHAnsi" w:eastAsiaTheme="majorEastAsia" w:hAnsiTheme="minorHAnsi"/>
        </w:rPr>
      </w:pPr>
    </w:p>
    <w:p w14:paraId="172D4168" w14:textId="10D571F4" w:rsidR="00523A17" w:rsidRPr="00F80BA7" w:rsidRDefault="0038187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NAPOMENA: Ponudbeni list i troškovnik ne zamjenjuju ponudu, ponuda kao zasebni dokument se prilaže uz ponudbeni list i troškovnik</w:t>
      </w:r>
    </w:p>
    <w:p w14:paraId="642E6DBF" w14:textId="27E84F62" w:rsidR="00523A17" w:rsidRPr="00F80BA7" w:rsidRDefault="00523A17" w:rsidP="001610C8">
      <w:pPr>
        <w:spacing w:line="276" w:lineRule="auto"/>
        <w:rPr>
          <w:rFonts w:asciiTheme="minorHAnsi" w:eastAsiaTheme="majorEastAsia" w:hAnsiTheme="minorHAnsi"/>
        </w:rPr>
      </w:pPr>
    </w:p>
    <w:p w14:paraId="4838B1C3" w14:textId="77777777" w:rsidR="00DB3AEB" w:rsidRPr="00F80BA7" w:rsidRDefault="00523A17" w:rsidP="001610C8">
      <w:pPr>
        <w:pStyle w:val="Odlomakpopisa"/>
        <w:spacing w:line="276" w:lineRule="auto"/>
        <w:rPr>
          <w:rFonts w:eastAsiaTheme="majorEastAsia" w:cs="Times New Roman"/>
          <w:b/>
          <w:bCs/>
          <w:sz w:val="24"/>
          <w:szCs w:val="24"/>
        </w:rPr>
      </w:pPr>
      <w:r w:rsidRPr="00F80BA7">
        <w:rPr>
          <w:rFonts w:eastAsiaTheme="majorEastAsia" w:cs="Times New Roman"/>
          <w:b/>
          <w:bCs/>
          <w:sz w:val="24"/>
          <w:szCs w:val="24"/>
        </w:rPr>
        <w:t>Način dostave ponude:</w:t>
      </w:r>
      <w:r w:rsidR="00DB3AEB" w:rsidRPr="00F80BA7">
        <w:rPr>
          <w:rFonts w:eastAsiaTheme="majorEastAsia" w:cs="Times New Roman"/>
          <w:b/>
          <w:bCs/>
          <w:sz w:val="24"/>
          <w:szCs w:val="24"/>
        </w:rPr>
        <w:t xml:space="preserve"> </w:t>
      </w:r>
    </w:p>
    <w:p w14:paraId="65271372" w14:textId="2FF3BC30" w:rsidR="00DB3AEB" w:rsidRPr="00F80BA7" w:rsidRDefault="00DB3AE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P</w:t>
      </w:r>
      <w:r w:rsidR="00523A17" w:rsidRPr="00F80BA7">
        <w:rPr>
          <w:rFonts w:eastAsiaTheme="majorEastAsia" w:cs="Times New Roman"/>
          <w:sz w:val="24"/>
          <w:szCs w:val="24"/>
        </w:rPr>
        <w:t xml:space="preserve">onudu je potrebno dostaviti </w:t>
      </w:r>
      <w:r w:rsidR="0038187B" w:rsidRPr="00F80BA7">
        <w:rPr>
          <w:rFonts w:eastAsiaTheme="majorEastAsia" w:cs="Times New Roman"/>
          <w:sz w:val="24"/>
          <w:szCs w:val="24"/>
        </w:rPr>
        <w:t>elektroničkim putem</w:t>
      </w:r>
      <w:r w:rsidR="00737AEA" w:rsidRPr="00F80BA7">
        <w:rPr>
          <w:rFonts w:eastAsiaTheme="majorEastAsia" w:cs="Times New Roman"/>
          <w:sz w:val="24"/>
          <w:szCs w:val="24"/>
        </w:rPr>
        <w:t xml:space="preserve"> (e-mailom)</w:t>
      </w:r>
      <w:r w:rsidR="00523A17" w:rsidRPr="00F80BA7">
        <w:rPr>
          <w:rFonts w:eastAsiaTheme="majorEastAsia" w:cs="Times New Roman"/>
          <w:sz w:val="24"/>
          <w:szCs w:val="24"/>
        </w:rPr>
        <w:t xml:space="preserve"> s nazivom predmeta nabave</w:t>
      </w:r>
      <w:r w:rsidR="0038187B" w:rsidRPr="00F80BA7">
        <w:rPr>
          <w:rFonts w:eastAsiaTheme="majorEastAsia" w:cs="Times New Roman"/>
          <w:sz w:val="24"/>
          <w:szCs w:val="24"/>
        </w:rPr>
        <w:t>.</w:t>
      </w:r>
    </w:p>
    <w:p w14:paraId="74652E08" w14:textId="4269852E" w:rsidR="00735172"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Ponuda se ne može mijenjati nakon isteka roka za dostavu. </w:t>
      </w:r>
    </w:p>
    <w:p w14:paraId="6FF10E6C" w14:textId="77777777" w:rsidR="00735172" w:rsidRPr="00F80BA7" w:rsidRDefault="00735172" w:rsidP="001610C8">
      <w:pPr>
        <w:pStyle w:val="Odlomakpopisa"/>
        <w:spacing w:line="276" w:lineRule="auto"/>
        <w:rPr>
          <w:rFonts w:eastAsiaTheme="majorEastAsia" w:cs="Times New Roman"/>
          <w:sz w:val="24"/>
          <w:szCs w:val="24"/>
        </w:rPr>
      </w:pPr>
    </w:p>
    <w:p w14:paraId="37EAAB66" w14:textId="57008DDD"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ELEKTRONIČKA DOSTAVA PONUDE</w:t>
      </w:r>
      <w:r w:rsidR="00737AEA" w:rsidRPr="00F80BA7">
        <w:rPr>
          <w:rFonts w:eastAsiaTheme="majorEastAsia" w:cs="Times New Roman"/>
          <w:b/>
          <w:bCs/>
          <w:sz w:val="24"/>
          <w:szCs w:val="24"/>
        </w:rPr>
        <w:t>:</w:t>
      </w:r>
    </w:p>
    <w:p w14:paraId="40BE26FF" w14:textId="2CC87483" w:rsidR="00523A17"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Dostavljanje ponude</w:t>
      </w:r>
      <w:r w:rsidR="0038187B" w:rsidRPr="00F80BA7">
        <w:rPr>
          <w:rFonts w:eastAsiaTheme="majorEastAsia" w:cs="Times New Roman"/>
          <w:sz w:val="24"/>
          <w:szCs w:val="24"/>
        </w:rPr>
        <w:t xml:space="preserve"> vrši se</w:t>
      </w:r>
      <w:r w:rsidRPr="00F80BA7">
        <w:rPr>
          <w:rFonts w:eastAsiaTheme="majorEastAsia" w:cs="Times New Roman"/>
          <w:sz w:val="24"/>
          <w:szCs w:val="24"/>
        </w:rPr>
        <w:t xml:space="preserve"> </w:t>
      </w:r>
      <w:r w:rsidR="00737AEA" w:rsidRPr="00F80BA7">
        <w:rPr>
          <w:rFonts w:eastAsiaTheme="majorEastAsia" w:cs="Times New Roman"/>
          <w:sz w:val="24"/>
          <w:szCs w:val="24"/>
        </w:rPr>
        <w:t xml:space="preserve">isključivo </w:t>
      </w:r>
      <w:r w:rsidRPr="00F80BA7">
        <w:rPr>
          <w:rFonts w:eastAsiaTheme="majorEastAsia" w:cs="Times New Roman"/>
          <w:sz w:val="24"/>
          <w:szCs w:val="24"/>
        </w:rPr>
        <w:t>elektroničkim putem</w:t>
      </w:r>
      <w:r w:rsidR="0038187B" w:rsidRPr="00F80BA7">
        <w:rPr>
          <w:rFonts w:eastAsiaTheme="majorEastAsia" w:cs="Times New Roman"/>
          <w:sz w:val="24"/>
          <w:szCs w:val="24"/>
        </w:rPr>
        <w:t xml:space="preserve"> na</w:t>
      </w:r>
      <w:r w:rsidRPr="00F80BA7">
        <w:rPr>
          <w:rFonts w:eastAsiaTheme="majorEastAsia" w:cs="Times New Roman"/>
          <w:sz w:val="24"/>
          <w:szCs w:val="24"/>
        </w:rPr>
        <w:t xml:space="preserve"> </w:t>
      </w:r>
      <w:r w:rsidR="0038187B" w:rsidRPr="00F80BA7">
        <w:rPr>
          <w:rFonts w:eastAsiaTheme="majorEastAsia" w:cs="Times New Roman"/>
          <w:sz w:val="24"/>
          <w:szCs w:val="24"/>
        </w:rPr>
        <w:t xml:space="preserve">e-mail: </w:t>
      </w:r>
      <w:hyperlink r:id="rId8" w:history="1">
        <w:r w:rsidR="0038187B" w:rsidRPr="00F80BA7">
          <w:rPr>
            <w:rStyle w:val="Hiperveza"/>
            <w:rFonts w:eastAsiaTheme="majorEastAsia" w:cs="Times New Roman"/>
            <w:sz w:val="24"/>
            <w:szCs w:val="24"/>
          </w:rPr>
          <w:t>info@sportskiobjektika.hr</w:t>
        </w:r>
      </w:hyperlink>
      <w:r w:rsidR="0038187B" w:rsidRPr="00F80BA7">
        <w:rPr>
          <w:rFonts w:eastAsiaTheme="majorEastAsia" w:cs="Times New Roman"/>
          <w:sz w:val="24"/>
          <w:szCs w:val="24"/>
        </w:rPr>
        <w:t xml:space="preserve">  </w:t>
      </w:r>
    </w:p>
    <w:p w14:paraId="1D9E8562" w14:textId="77777777" w:rsidR="007F095E" w:rsidRPr="00F80BA7" w:rsidRDefault="007F095E" w:rsidP="001610C8">
      <w:pPr>
        <w:pStyle w:val="Odlomakpopisa"/>
        <w:spacing w:line="276" w:lineRule="auto"/>
        <w:rPr>
          <w:rFonts w:eastAsiaTheme="majorEastAsia" w:cs="Times New Roman"/>
          <w:sz w:val="24"/>
          <w:szCs w:val="24"/>
        </w:rPr>
      </w:pPr>
    </w:p>
    <w:p w14:paraId="59EACE4A" w14:textId="38E8811E"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NAČIN ODREĐIVANJA CIJENE PONUDE</w:t>
      </w:r>
      <w:r w:rsidR="00737AEA" w:rsidRPr="00F80BA7">
        <w:rPr>
          <w:rFonts w:eastAsiaTheme="majorEastAsia" w:cs="Times New Roman"/>
          <w:b/>
          <w:bCs/>
          <w:sz w:val="24"/>
          <w:szCs w:val="24"/>
        </w:rPr>
        <w:t>:</w:t>
      </w:r>
    </w:p>
    <w:p w14:paraId="436AD424" w14:textId="7237A658" w:rsidR="004E38A1" w:rsidRDefault="00587029" w:rsidP="001610C8">
      <w:pPr>
        <w:pStyle w:val="Odlomakpopisa"/>
        <w:spacing w:line="276" w:lineRule="auto"/>
        <w:rPr>
          <w:rFonts w:eastAsiaTheme="majorEastAsia" w:cs="Times New Roman"/>
          <w:sz w:val="24"/>
          <w:szCs w:val="24"/>
        </w:rPr>
      </w:pPr>
      <w:r>
        <w:rPr>
          <w:rFonts w:eastAsiaTheme="majorEastAsia" w:cs="Times New Roman"/>
          <w:sz w:val="24"/>
          <w:szCs w:val="24"/>
        </w:rPr>
        <w:t xml:space="preserve">Cijena u ponudi izražava se u eurima. Cijene treba ponuditi zaokruženo na dva decimalna mjesta. Cijena je nepromjenjiva. u cijenu bez poreza na dodanu vrijednost moraju biti uračunati svi troškovi te popusti. Cijena ponude je cijena ta cjelokupan predmet nabave, tj. za sve stavke troškovnika, bez poreza na dodatnu vrijednost. Porez na dodanu vrijednost iskazuje se zasebno iza cijene ponude. Ukupna cijena ponude je cijena ponude uvećana za porez na dodanu vrijednost. Cijena ponude, porez na dodanu vrijednost i ukupna cijena ponude upisuje se </w:t>
      </w:r>
      <w:r>
        <w:rPr>
          <w:rFonts w:eastAsiaTheme="majorEastAsia" w:cs="Times New Roman"/>
          <w:sz w:val="24"/>
          <w:szCs w:val="24"/>
        </w:rPr>
        <w:lastRenderedPageBreak/>
        <w:t xml:space="preserve">brojkama u troškovnik i ponudbeni list. Ako ponuditelj nije u sustavu poreza na dodatnu vrijednost ili je predmet nabave oslobođen poreza na dodanu vrijednost, u ponudbenom listu, na mjestu predviđenom za upis cijene ponude s porezom na dodanu vrijednost, upisuje se isti iznos kao što je upisan </w:t>
      </w:r>
      <w:r w:rsidR="00124A58">
        <w:rPr>
          <w:rFonts w:eastAsiaTheme="majorEastAsia" w:cs="Times New Roman"/>
          <w:sz w:val="24"/>
          <w:szCs w:val="24"/>
        </w:rPr>
        <w:t>na mjestu previđenom za upis cijene bez poreza na dodanu vrijednost, a mjesto predviđeno za upis iznosa poreza na dodanu vrijednost ostavlja se prazno.</w:t>
      </w:r>
    </w:p>
    <w:p w14:paraId="750A2350" w14:textId="77777777" w:rsidR="00124A58" w:rsidRDefault="00124A58" w:rsidP="001610C8">
      <w:pPr>
        <w:pStyle w:val="Odlomakpopisa"/>
        <w:spacing w:line="276" w:lineRule="auto"/>
        <w:rPr>
          <w:rFonts w:eastAsiaTheme="majorEastAsia" w:cs="Times New Roman"/>
          <w:sz w:val="24"/>
          <w:szCs w:val="24"/>
        </w:rPr>
      </w:pPr>
    </w:p>
    <w:p w14:paraId="25B38FF8" w14:textId="1A579E6B" w:rsidR="00124A58" w:rsidRDefault="00124A58" w:rsidP="001610C8">
      <w:pPr>
        <w:pStyle w:val="Odlomakpopisa"/>
        <w:spacing w:line="276" w:lineRule="auto"/>
        <w:rPr>
          <w:rFonts w:eastAsiaTheme="majorEastAsia" w:cs="Times New Roman"/>
          <w:b/>
          <w:bCs/>
          <w:sz w:val="24"/>
          <w:szCs w:val="24"/>
        </w:rPr>
      </w:pPr>
      <w:r>
        <w:rPr>
          <w:rFonts w:eastAsiaTheme="majorEastAsia" w:cs="Times New Roman"/>
          <w:b/>
          <w:bCs/>
          <w:sz w:val="24"/>
          <w:szCs w:val="24"/>
        </w:rPr>
        <w:t>Dodatna napomena:</w:t>
      </w:r>
    </w:p>
    <w:p w14:paraId="7AE60ADA" w14:textId="737F4A7C" w:rsidR="00124A58" w:rsidRPr="00124A58" w:rsidRDefault="00124A58" w:rsidP="001610C8">
      <w:pPr>
        <w:pStyle w:val="Odlomakpopisa"/>
        <w:spacing w:line="276" w:lineRule="auto"/>
        <w:rPr>
          <w:rFonts w:eastAsiaTheme="majorEastAsia" w:cs="Times New Roman"/>
          <w:sz w:val="24"/>
          <w:szCs w:val="24"/>
        </w:rPr>
      </w:pPr>
      <w:r>
        <w:rPr>
          <w:rFonts w:eastAsiaTheme="majorEastAsia" w:cs="Times New Roman"/>
          <w:sz w:val="24"/>
          <w:szCs w:val="24"/>
        </w:rPr>
        <w:t>Sukladno Zakonu o porezu na dodatnu vrijednost (NN, nr.73/13, 99/13, 148/13, 153/13, 143/13, 115/16, 106/18, 121/19, 138/20 i 39/22), članak 39.stavak 1. točka b) predmet nabave u ovom postupku oslobođen je plaćanja poreza na dodanu vrijednost.</w:t>
      </w:r>
    </w:p>
    <w:p w14:paraId="6DD43931" w14:textId="77777777" w:rsidR="00F80BA7" w:rsidRPr="00F80BA7" w:rsidRDefault="00F80BA7" w:rsidP="001610C8">
      <w:pPr>
        <w:pStyle w:val="Odlomakpopisa"/>
        <w:spacing w:line="276" w:lineRule="auto"/>
        <w:rPr>
          <w:rFonts w:eastAsiaTheme="majorEastAsia" w:cs="Times New Roman"/>
          <w:sz w:val="24"/>
          <w:szCs w:val="24"/>
        </w:rPr>
      </w:pPr>
    </w:p>
    <w:p w14:paraId="756C8199" w14:textId="77777777" w:rsidR="00D50063" w:rsidRPr="00F80BA7" w:rsidRDefault="00D50063" w:rsidP="001610C8">
      <w:pPr>
        <w:pStyle w:val="Odlomakpopisa"/>
        <w:spacing w:line="276" w:lineRule="auto"/>
        <w:rPr>
          <w:rFonts w:eastAsiaTheme="majorEastAsia" w:cs="Times New Roman"/>
          <w:sz w:val="24"/>
          <w:szCs w:val="24"/>
        </w:rPr>
      </w:pPr>
    </w:p>
    <w:p w14:paraId="31D11029" w14:textId="106AF8F5"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KRITERIJ ZA ODABIR PONUDE</w:t>
      </w:r>
      <w:r w:rsidR="00737AEA" w:rsidRPr="00F80BA7">
        <w:rPr>
          <w:rFonts w:eastAsiaTheme="majorEastAsia" w:cs="Times New Roman"/>
          <w:b/>
          <w:bCs/>
          <w:sz w:val="24"/>
          <w:szCs w:val="24"/>
        </w:rPr>
        <w:t>:</w:t>
      </w:r>
    </w:p>
    <w:p w14:paraId="1419E367" w14:textId="4ED4813C" w:rsidR="007202BF"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Kriterij odabira ponuda je najniža cijena</w:t>
      </w:r>
      <w:r w:rsidR="00F80BA7">
        <w:rPr>
          <w:rFonts w:eastAsiaTheme="majorEastAsia" w:cs="Times New Roman"/>
          <w:sz w:val="24"/>
          <w:szCs w:val="24"/>
        </w:rPr>
        <w:t>, uz zadovoljavanje svih stavki iz Troškovnika s specifikacijom</w:t>
      </w:r>
      <w:r w:rsidR="00660AC8">
        <w:rPr>
          <w:rFonts w:eastAsiaTheme="majorEastAsia" w:cs="Times New Roman"/>
          <w:sz w:val="24"/>
          <w:szCs w:val="24"/>
        </w:rPr>
        <w:t>, odnosno u slučaju da Naručitelj zaprimi više ponuda s istom cijenom pri odabiru imat će ponuda koja je ranije zaprimljena.</w:t>
      </w:r>
    </w:p>
    <w:p w14:paraId="7E275D8C" w14:textId="77777777" w:rsidR="00F80BA7" w:rsidRPr="00F80BA7" w:rsidRDefault="00F80BA7" w:rsidP="001610C8">
      <w:pPr>
        <w:spacing w:line="276" w:lineRule="auto"/>
        <w:rPr>
          <w:rFonts w:eastAsiaTheme="majorEastAsia"/>
        </w:rPr>
      </w:pPr>
    </w:p>
    <w:p w14:paraId="26A7EBC4" w14:textId="72DD9A74"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JEZIK I PISMO PONUDE</w:t>
      </w:r>
      <w:r w:rsidR="00737AEA" w:rsidRPr="00F80BA7">
        <w:rPr>
          <w:rFonts w:eastAsiaTheme="majorEastAsia" w:cs="Times New Roman"/>
          <w:b/>
          <w:bCs/>
          <w:sz w:val="24"/>
          <w:szCs w:val="24"/>
        </w:rPr>
        <w:t>:</w:t>
      </w:r>
    </w:p>
    <w:p w14:paraId="0D2804CA" w14:textId="7386C706" w:rsidR="00737AEA"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Ponuda se izrađuje na hrvatskom jeziku i  latiničnom pismu.</w:t>
      </w:r>
    </w:p>
    <w:p w14:paraId="12266BF6" w14:textId="77777777" w:rsidR="007202BF" w:rsidRPr="00F80BA7" w:rsidRDefault="007202BF" w:rsidP="001610C8">
      <w:pPr>
        <w:pStyle w:val="Odlomakpopisa"/>
        <w:spacing w:line="276" w:lineRule="auto"/>
        <w:rPr>
          <w:rFonts w:eastAsiaTheme="majorEastAsia" w:cs="Times New Roman"/>
          <w:sz w:val="24"/>
          <w:szCs w:val="24"/>
        </w:rPr>
      </w:pPr>
    </w:p>
    <w:p w14:paraId="63C77FF6" w14:textId="3A7B50F9" w:rsidR="00523A17" w:rsidRPr="00F80BA7" w:rsidRDefault="007202BF"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sz w:val="24"/>
          <w:szCs w:val="24"/>
        </w:rPr>
        <w:t xml:space="preserve"> </w:t>
      </w:r>
      <w:r w:rsidR="00523A17" w:rsidRPr="00F80BA7">
        <w:rPr>
          <w:rFonts w:eastAsiaTheme="majorEastAsia" w:cs="Times New Roman"/>
          <w:b/>
          <w:bCs/>
          <w:sz w:val="24"/>
          <w:szCs w:val="24"/>
        </w:rPr>
        <w:t xml:space="preserve">DATUM, VRIJEME I </w:t>
      </w:r>
      <w:r w:rsidR="004E38A1" w:rsidRPr="00F80BA7">
        <w:rPr>
          <w:rFonts w:eastAsiaTheme="majorEastAsia" w:cs="Times New Roman"/>
          <w:b/>
          <w:bCs/>
          <w:sz w:val="24"/>
          <w:szCs w:val="24"/>
        </w:rPr>
        <w:t>NAČIN</w:t>
      </w:r>
      <w:r w:rsidR="00523A17" w:rsidRPr="00F80BA7">
        <w:rPr>
          <w:rFonts w:eastAsiaTheme="majorEastAsia" w:cs="Times New Roman"/>
          <w:b/>
          <w:bCs/>
          <w:sz w:val="24"/>
          <w:szCs w:val="24"/>
        </w:rPr>
        <w:t xml:space="preserve"> DOSTAVE PONUDA </w:t>
      </w:r>
      <w:r w:rsidR="004E38A1" w:rsidRPr="00F80BA7">
        <w:rPr>
          <w:rFonts w:eastAsiaTheme="majorEastAsia" w:cs="Times New Roman"/>
          <w:b/>
          <w:bCs/>
          <w:sz w:val="24"/>
          <w:szCs w:val="24"/>
        </w:rPr>
        <w:t>TE</w:t>
      </w:r>
      <w:r w:rsidR="00523A17" w:rsidRPr="00F80BA7">
        <w:rPr>
          <w:rFonts w:eastAsiaTheme="majorEastAsia" w:cs="Times New Roman"/>
          <w:b/>
          <w:bCs/>
          <w:sz w:val="24"/>
          <w:szCs w:val="24"/>
        </w:rPr>
        <w:t xml:space="preserve"> OTVARANJA PONUDA</w:t>
      </w:r>
      <w:r w:rsidR="00737AEA" w:rsidRPr="00F80BA7">
        <w:rPr>
          <w:rFonts w:eastAsiaTheme="majorEastAsia" w:cs="Times New Roman"/>
          <w:b/>
          <w:bCs/>
          <w:sz w:val="24"/>
          <w:szCs w:val="24"/>
        </w:rPr>
        <w:t>:</w:t>
      </w:r>
    </w:p>
    <w:p w14:paraId="0A7EDC57" w14:textId="7CD3429F" w:rsidR="00523A17"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Rok za dostavu ponude je </w:t>
      </w:r>
      <w:r w:rsidR="004355D2">
        <w:rPr>
          <w:rFonts w:eastAsiaTheme="majorEastAsia" w:cs="Times New Roman"/>
          <w:sz w:val="24"/>
          <w:szCs w:val="24"/>
        </w:rPr>
        <w:t>29.1</w:t>
      </w:r>
      <w:r w:rsidR="004E38A1" w:rsidRPr="00F80BA7">
        <w:rPr>
          <w:rFonts w:eastAsiaTheme="majorEastAsia" w:cs="Times New Roman"/>
          <w:sz w:val="24"/>
          <w:szCs w:val="24"/>
          <w:u w:val="single"/>
        </w:rPr>
        <w:t>.202</w:t>
      </w:r>
      <w:r w:rsidR="00FB247D" w:rsidRPr="00F80BA7">
        <w:rPr>
          <w:rFonts w:eastAsiaTheme="majorEastAsia" w:cs="Times New Roman"/>
          <w:sz w:val="24"/>
          <w:szCs w:val="24"/>
          <w:u w:val="single"/>
        </w:rPr>
        <w:t>6</w:t>
      </w:r>
      <w:r w:rsidR="004E38A1" w:rsidRPr="00F80BA7">
        <w:rPr>
          <w:rFonts w:eastAsiaTheme="majorEastAsia" w:cs="Times New Roman"/>
          <w:sz w:val="24"/>
          <w:szCs w:val="24"/>
          <w:u w:val="single"/>
        </w:rPr>
        <w:t>.</w:t>
      </w:r>
      <w:r w:rsidR="00737AEA" w:rsidRPr="00F80BA7">
        <w:rPr>
          <w:rFonts w:eastAsiaTheme="majorEastAsia" w:cs="Times New Roman"/>
          <w:sz w:val="24"/>
          <w:szCs w:val="24"/>
          <w:u w:val="single"/>
        </w:rPr>
        <w:t>godine (</w:t>
      </w:r>
      <w:r w:rsidR="004355D2">
        <w:rPr>
          <w:rFonts w:eastAsiaTheme="majorEastAsia" w:cs="Times New Roman"/>
          <w:sz w:val="24"/>
          <w:szCs w:val="24"/>
          <w:u w:val="single"/>
        </w:rPr>
        <w:t>četvrtak</w:t>
      </w:r>
      <w:r w:rsidR="00737AEA" w:rsidRPr="00F80BA7">
        <w:rPr>
          <w:rFonts w:eastAsiaTheme="majorEastAsia" w:cs="Times New Roman"/>
          <w:sz w:val="24"/>
          <w:szCs w:val="24"/>
          <w:u w:val="single"/>
        </w:rPr>
        <w:t>)</w:t>
      </w:r>
      <w:r w:rsidR="004E38A1" w:rsidRPr="00F80BA7">
        <w:rPr>
          <w:rFonts w:eastAsiaTheme="majorEastAsia" w:cs="Times New Roman"/>
          <w:sz w:val="24"/>
          <w:szCs w:val="24"/>
          <w:u w:val="single"/>
        </w:rPr>
        <w:t xml:space="preserve"> </w:t>
      </w:r>
      <w:r w:rsidRPr="00F80BA7">
        <w:rPr>
          <w:rFonts w:eastAsiaTheme="majorEastAsia" w:cs="Times New Roman"/>
          <w:sz w:val="24"/>
          <w:szCs w:val="24"/>
          <w:u w:val="single"/>
        </w:rPr>
        <w:t>do</w:t>
      </w:r>
      <w:r w:rsidR="004E38A1" w:rsidRPr="00F80BA7">
        <w:rPr>
          <w:rFonts w:eastAsiaTheme="majorEastAsia" w:cs="Times New Roman"/>
          <w:sz w:val="24"/>
          <w:szCs w:val="24"/>
          <w:u w:val="single"/>
        </w:rPr>
        <w:t xml:space="preserve"> 10:00</w:t>
      </w:r>
      <w:r w:rsidRPr="00F80BA7">
        <w:rPr>
          <w:rFonts w:eastAsiaTheme="majorEastAsia" w:cs="Times New Roman"/>
          <w:sz w:val="24"/>
          <w:szCs w:val="24"/>
          <w:u w:val="single"/>
        </w:rPr>
        <w:t xml:space="preserve"> sati</w:t>
      </w:r>
      <w:r w:rsidR="004E38A1" w:rsidRPr="00F80BA7">
        <w:rPr>
          <w:rFonts w:eastAsiaTheme="majorEastAsia" w:cs="Times New Roman"/>
          <w:sz w:val="24"/>
          <w:szCs w:val="24"/>
          <w:u w:val="single"/>
        </w:rPr>
        <w:t>.</w:t>
      </w:r>
      <w:r w:rsidR="004E38A1" w:rsidRPr="00F80BA7">
        <w:rPr>
          <w:rFonts w:eastAsiaTheme="majorEastAsia" w:cs="Times New Roman"/>
          <w:sz w:val="24"/>
          <w:szCs w:val="24"/>
        </w:rPr>
        <w:t xml:space="preserve"> mailom na adresu: </w:t>
      </w:r>
      <w:hyperlink r:id="rId9" w:history="1">
        <w:r w:rsidR="004E38A1" w:rsidRPr="00F80BA7">
          <w:rPr>
            <w:rStyle w:val="Hiperveza"/>
            <w:rFonts w:eastAsiaTheme="majorEastAsia" w:cs="Times New Roman"/>
            <w:sz w:val="24"/>
            <w:szCs w:val="24"/>
          </w:rPr>
          <w:t>info@sportskiobjektika.hr</w:t>
        </w:r>
      </w:hyperlink>
      <w:r w:rsidR="004E38A1" w:rsidRPr="00F80BA7">
        <w:rPr>
          <w:rFonts w:eastAsiaTheme="majorEastAsia" w:cs="Times New Roman"/>
          <w:sz w:val="24"/>
          <w:szCs w:val="24"/>
        </w:rPr>
        <w:t xml:space="preserve"> </w:t>
      </w:r>
    </w:p>
    <w:p w14:paraId="3FD79CB8" w14:textId="07822657" w:rsidR="00523A17"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Ponude pristigle nakon isteka roka za dostavu ponuda neće se </w:t>
      </w:r>
      <w:r w:rsidR="004E38A1" w:rsidRPr="00F80BA7">
        <w:rPr>
          <w:rFonts w:eastAsiaTheme="majorEastAsia" w:cs="Times New Roman"/>
          <w:sz w:val="24"/>
          <w:szCs w:val="24"/>
        </w:rPr>
        <w:t>uzimati u obzir.</w:t>
      </w:r>
    </w:p>
    <w:p w14:paraId="2771FAAB" w14:textId="77777777" w:rsidR="007202BF"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Ne provodi se javno otvaranje ponude.</w:t>
      </w:r>
    </w:p>
    <w:p w14:paraId="4C9F2E2F" w14:textId="77777777" w:rsidR="007202BF" w:rsidRPr="00F80BA7" w:rsidRDefault="007202BF" w:rsidP="001610C8">
      <w:pPr>
        <w:pStyle w:val="Odlomakpopisa"/>
        <w:spacing w:line="276" w:lineRule="auto"/>
        <w:rPr>
          <w:rFonts w:eastAsiaTheme="majorEastAsia" w:cs="Times New Roman"/>
          <w:sz w:val="24"/>
          <w:szCs w:val="24"/>
        </w:rPr>
      </w:pPr>
    </w:p>
    <w:p w14:paraId="2A458F68" w14:textId="615245DA"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ROK ZA DONOŠENJE OBAVIJESTI O ODABIRU ILI PONIŠTENJU POSTUPKA</w:t>
      </w:r>
      <w:r w:rsidR="00737AEA" w:rsidRPr="00F80BA7">
        <w:rPr>
          <w:rFonts w:eastAsiaTheme="majorEastAsia" w:cs="Times New Roman"/>
          <w:b/>
          <w:bCs/>
          <w:sz w:val="24"/>
          <w:szCs w:val="24"/>
        </w:rPr>
        <w:t>:</w:t>
      </w:r>
    </w:p>
    <w:p w14:paraId="053241C8" w14:textId="4E9A3E6B" w:rsidR="007202BF"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Rok za donošenje </w:t>
      </w:r>
      <w:r w:rsidR="00703F82" w:rsidRPr="00F80BA7">
        <w:rPr>
          <w:rFonts w:eastAsiaTheme="majorEastAsia" w:cs="Times New Roman"/>
          <w:sz w:val="24"/>
          <w:szCs w:val="24"/>
        </w:rPr>
        <w:t>O</w:t>
      </w:r>
      <w:r w:rsidRPr="00F80BA7">
        <w:rPr>
          <w:rFonts w:eastAsiaTheme="majorEastAsia" w:cs="Times New Roman"/>
          <w:sz w:val="24"/>
          <w:szCs w:val="24"/>
        </w:rPr>
        <w:t xml:space="preserve">bavijesti o odabiru ili poništenju postupka nabave je </w:t>
      </w:r>
      <w:r w:rsidR="00703F82" w:rsidRPr="00F80BA7">
        <w:rPr>
          <w:rFonts w:eastAsiaTheme="majorEastAsia" w:cs="Times New Roman"/>
          <w:sz w:val="24"/>
          <w:szCs w:val="24"/>
        </w:rPr>
        <w:t>30</w:t>
      </w:r>
      <w:r w:rsidRPr="00F80BA7">
        <w:rPr>
          <w:rFonts w:eastAsiaTheme="majorEastAsia" w:cs="Times New Roman"/>
          <w:sz w:val="24"/>
          <w:szCs w:val="24"/>
        </w:rPr>
        <w:t xml:space="preserve"> dana od dana isteka roka za dostavu ponude.</w:t>
      </w:r>
      <w:r w:rsidR="00703F82" w:rsidRPr="00F80BA7">
        <w:rPr>
          <w:rFonts w:eastAsiaTheme="majorEastAsia" w:cs="Times New Roman"/>
          <w:sz w:val="24"/>
          <w:szCs w:val="24"/>
        </w:rPr>
        <w:t xml:space="preserve"> Na Odluku o odabiru  ili o poništenju postupka nije dopuštena žalba. </w:t>
      </w:r>
    </w:p>
    <w:p w14:paraId="7E07DDF3" w14:textId="77777777" w:rsidR="007202BF" w:rsidRDefault="007202BF" w:rsidP="001610C8">
      <w:pPr>
        <w:pStyle w:val="Odlomakpopisa"/>
        <w:spacing w:line="276" w:lineRule="auto"/>
        <w:rPr>
          <w:rFonts w:eastAsiaTheme="majorEastAsia" w:cs="Times New Roman"/>
          <w:sz w:val="24"/>
          <w:szCs w:val="24"/>
        </w:rPr>
      </w:pPr>
    </w:p>
    <w:p w14:paraId="39116BFF" w14:textId="77777777" w:rsidR="00660AC8" w:rsidRDefault="00660AC8" w:rsidP="001610C8">
      <w:pPr>
        <w:pStyle w:val="Odlomakpopisa"/>
        <w:spacing w:line="276" w:lineRule="auto"/>
        <w:rPr>
          <w:rFonts w:eastAsiaTheme="majorEastAsia" w:cs="Times New Roman"/>
          <w:sz w:val="24"/>
          <w:szCs w:val="24"/>
        </w:rPr>
      </w:pPr>
    </w:p>
    <w:p w14:paraId="10928EAD" w14:textId="77777777" w:rsidR="00660AC8" w:rsidRPr="00F80BA7" w:rsidRDefault="00660AC8" w:rsidP="001610C8">
      <w:pPr>
        <w:pStyle w:val="Odlomakpopisa"/>
        <w:spacing w:line="276" w:lineRule="auto"/>
        <w:rPr>
          <w:rFonts w:eastAsiaTheme="majorEastAsia" w:cs="Times New Roman"/>
          <w:sz w:val="24"/>
          <w:szCs w:val="24"/>
        </w:rPr>
      </w:pPr>
    </w:p>
    <w:p w14:paraId="63E1FBF5" w14:textId="2C4E9DD4"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DOSTAVA OBAVIJESTI O ODABIRU</w:t>
      </w:r>
      <w:r w:rsidR="00737AEA" w:rsidRPr="00F80BA7">
        <w:rPr>
          <w:rFonts w:eastAsiaTheme="majorEastAsia" w:cs="Times New Roman"/>
          <w:b/>
          <w:bCs/>
          <w:sz w:val="24"/>
          <w:szCs w:val="24"/>
        </w:rPr>
        <w:t>:</w:t>
      </w:r>
    </w:p>
    <w:p w14:paraId="4E271CCF" w14:textId="5F099B7D" w:rsidR="00703F82"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Obavijest o odabiru naručitelja će </w:t>
      </w:r>
      <w:r w:rsidR="00703F82" w:rsidRPr="00F80BA7">
        <w:rPr>
          <w:rFonts w:eastAsiaTheme="majorEastAsia" w:cs="Times New Roman"/>
          <w:sz w:val="24"/>
          <w:szCs w:val="24"/>
        </w:rPr>
        <w:t xml:space="preserve">se </w:t>
      </w:r>
      <w:r w:rsidRPr="00F80BA7">
        <w:rPr>
          <w:rFonts w:eastAsiaTheme="majorEastAsia" w:cs="Times New Roman"/>
          <w:sz w:val="24"/>
          <w:szCs w:val="24"/>
        </w:rPr>
        <w:t xml:space="preserve">bez odgode dostaviti </w:t>
      </w:r>
      <w:r w:rsidR="00703F82" w:rsidRPr="00F80BA7">
        <w:rPr>
          <w:rFonts w:eastAsiaTheme="majorEastAsia" w:cs="Times New Roman"/>
          <w:sz w:val="24"/>
          <w:szCs w:val="24"/>
        </w:rPr>
        <w:t xml:space="preserve">svim </w:t>
      </w:r>
      <w:r w:rsidRPr="00F80BA7">
        <w:rPr>
          <w:rFonts w:eastAsiaTheme="majorEastAsia" w:cs="Times New Roman"/>
          <w:sz w:val="24"/>
          <w:szCs w:val="24"/>
        </w:rPr>
        <w:t>ponuditeljima</w:t>
      </w:r>
      <w:r w:rsidR="00703F82" w:rsidRPr="00F80BA7">
        <w:rPr>
          <w:rFonts w:eastAsiaTheme="majorEastAsia" w:cs="Times New Roman"/>
          <w:sz w:val="24"/>
          <w:szCs w:val="24"/>
        </w:rPr>
        <w:t>.</w:t>
      </w:r>
      <w:r w:rsidRPr="00F80BA7">
        <w:rPr>
          <w:rFonts w:eastAsiaTheme="majorEastAsia" w:cs="Times New Roman"/>
          <w:sz w:val="24"/>
          <w:szCs w:val="24"/>
        </w:rPr>
        <w:t xml:space="preserve"> </w:t>
      </w:r>
    </w:p>
    <w:p w14:paraId="1EBB41D3" w14:textId="77777777" w:rsidR="00703F82" w:rsidRPr="00F80BA7" w:rsidRDefault="00703F82" w:rsidP="001610C8">
      <w:pPr>
        <w:spacing w:line="276" w:lineRule="auto"/>
        <w:rPr>
          <w:rFonts w:asciiTheme="minorHAnsi" w:eastAsiaTheme="majorEastAsia" w:hAnsiTheme="minorHAnsi"/>
        </w:rPr>
      </w:pPr>
    </w:p>
    <w:p w14:paraId="27067AEE" w14:textId="3D89DDDC" w:rsidR="0076553E"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NAPOMENA</w:t>
      </w:r>
      <w:r w:rsidR="00BB1BD0" w:rsidRPr="00F80BA7">
        <w:rPr>
          <w:rFonts w:eastAsiaTheme="majorEastAsia" w:cs="Times New Roman"/>
          <w:b/>
          <w:bCs/>
          <w:sz w:val="24"/>
          <w:szCs w:val="24"/>
        </w:rPr>
        <w:t>:</w:t>
      </w:r>
    </w:p>
    <w:p w14:paraId="5456A6BF" w14:textId="1EB949DB" w:rsidR="00703F82" w:rsidRDefault="00523A17" w:rsidP="001610C8">
      <w:pPr>
        <w:pStyle w:val="Odlomakpopisa"/>
        <w:numPr>
          <w:ilvl w:val="0"/>
          <w:numId w:val="18"/>
        </w:numPr>
        <w:spacing w:line="276" w:lineRule="auto"/>
        <w:rPr>
          <w:rFonts w:eastAsiaTheme="majorEastAsia"/>
        </w:rPr>
      </w:pPr>
      <w:r w:rsidRPr="001610C8">
        <w:rPr>
          <w:rFonts w:eastAsiaTheme="majorEastAsia"/>
        </w:rPr>
        <w:t>Sukladno članku 12. stavaka 1. točka 1. Zakona o javnoj nabavi (NN 120/16</w:t>
      </w:r>
      <w:r w:rsidR="005F6B61" w:rsidRPr="001610C8">
        <w:rPr>
          <w:rFonts w:eastAsiaTheme="majorEastAsia"/>
        </w:rPr>
        <w:t xml:space="preserve"> i 114/22</w:t>
      </w:r>
      <w:r w:rsidRPr="001610C8">
        <w:rPr>
          <w:rFonts w:eastAsiaTheme="majorEastAsia"/>
        </w:rPr>
        <w:t>) na ovaj postupak nabave ne primjenjuje se Zakon o javnoj nabavi, s obzirom na to da je procijenjena vrijednost nabave manja od zakonskog praga (tzv. jednostavna nabava).</w:t>
      </w:r>
    </w:p>
    <w:p w14:paraId="5224F0F1" w14:textId="77777777" w:rsidR="001610C8" w:rsidRDefault="001610C8" w:rsidP="001610C8">
      <w:pPr>
        <w:pStyle w:val="Odlomakpopisa"/>
        <w:spacing w:line="276" w:lineRule="auto"/>
        <w:ind w:left="1080"/>
        <w:rPr>
          <w:rFonts w:eastAsiaTheme="majorEastAsia"/>
        </w:rPr>
      </w:pPr>
    </w:p>
    <w:p w14:paraId="2E784CF4" w14:textId="64E20C9D" w:rsidR="001610C8" w:rsidRDefault="001610C8" w:rsidP="001610C8">
      <w:pPr>
        <w:pStyle w:val="Odlomakpopisa"/>
        <w:numPr>
          <w:ilvl w:val="0"/>
          <w:numId w:val="18"/>
        </w:numPr>
        <w:spacing w:line="276" w:lineRule="auto"/>
        <w:rPr>
          <w:rFonts w:eastAsiaTheme="majorEastAsia"/>
        </w:rPr>
      </w:pPr>
      <w:r>
        <w:rPr>
          <w:rFonts w:eastAsiaTheme="majorEastAsia"/>
        </w:rPr>
        <w:t>Odabrani ponuditelj obvezan je osigurati korisničku službu ili drugi primjenjivi oblik prihvata rezervacija termina Naručitelja, kao i slanje detaljnih uputa za pregled, pripremu, dolazak i ostalo što se po pravilima struke propisuje za uredno obavljanje predmeta nabave.</w:t>
      </w:r>
    </w:p>
    <w:p w14:paraId="4D42E6D4" w14:textId="77777777" w:rsidR="00981ABB" w:rsidRPr="00981ABB" w:rsidRDefault="00981ABB" w:rsidP="00981ABB">
      <w:pPr>
        <w:pStyle w:val="Odlomakpopisa"/>
        <w:rPr>
          <w:rFonts w:eastAsiaTheme="majorEastAsia"/>
        </w:rPr>
      </w:pPr>
    </w:p>
    <w:p w14:paraId="2CDDC04B" w14:textId="77777777" w:rsidR="00703F82" w:rsidRDefault="00703F82" w:rsidP="001610C8">
      <w:pPr>
        <w:pStyle w:val="Odlomakpopisa"/>
        <w:spacing w:line="276" w:lineRule="auto"/>
        <w:rPr>
          <w:rFonts w:eastAsiaTheme="majorEastAsia" w:cs="Times New Roman"/>
          <w:sz w:val="24"/>
          <w:szCs w:val="24"/>
        </w:rPr>
      </w:pPr>
    </w:p>
    <w:p w14:paraId="3A198E0F" w14:textId="77777777" w:rsidR="00123105" w:rsidRPr="00F80BA7" w:rsidRDefault="00123105" w:rsidP="001610C8">
      <w:pPr>
        <w:pStyle w:val="Odlomakpopisa"/>
        <w:spacing w:line="276" w:lineRule="auto"/>
        <w:rPr>
          <w:rFonts w:eastAsiaTheme="majorEastAsia" w:cs="Times New Roman"/>
          <w:sz w:val="24"/>
          <w:szCs w:val="24"/>
        </w:rPr>
      </w:pPr>
    </w:p>
    <w:p w14:paraId="64F6356F" w14:textId="648FD6B1" w:rsidR="00523A17" w:rsidRPr="00F80BA7" w:rsidRDefault="00523A17" w:rsidP="001610C8">
      <w:pPr>
        <w:pStyle w:val="Odlomakpopisa"/>
        <w:numPr>
          <w:ilvl w:val="0"/>
          <w:numId w:val="9"/>
        </w:numPr>
        <w:spacing w:line="276" w:lineRule="auto"/>
        <w:rPr>
          <w:rFonts w:eastAsiaTheme="majorEastAsia" w:cs="Times New Roman"/>
          <w:b/>
          <w:bCs/>
          <w:sz w:val="24"/>
          <w:szCs w:val="24"/>
        </w:rPr>
      </w:pPr>
      <w:r w:rsidRPr="00F80BA7">
        <w:rPr>
          <w:rFonts w:eastAsiaTheme="majorEastAsia" w:cs="Times New Roman"/>
          <w:b/>
          <w:bCs/>
          <w:sz w:val="24"/>
          <w:szCs w:val="24"/>
        </w:rPr>
        <w:t>PRILOZI</w:t>
      </w:r>
    </w:p>
    <w:p w14:paraId="546CD909" w14:textId="1EF2F22C" w:rsidR="00523A17" w:rsidRPr="00F80BA7" w:rsidRDefault="0076553E"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I) </w:t>
      </w:r>
      <w:r w:rsidR="00523A17" w:rsidRPr="00F80BA7">
        <w:rPr>
          <w:rFonts w:eastAsiaTheme="majorEastAsia" w:cs="Times New Roman"/>
          <w:sz w:val="24"/>
          <w:szCs w:val="24"/>
        </w:rPr>
        <w:t>Ponudbeni list</w:t>
      </w:r>
    </w:p>
    <w:p w14:paraId="6ECF15D1" w14:textId="5F1E1C5A" w:rsidR="00523A17" w:rsidRPr="00F80BA7" w:rsidRDefault="0076553E"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 xml:space="preserve">II) </w:t>
      </w:r>
      <w:r w:rsidR="00523A17" w:rsidRPr="00F80BA7">
        <w:rPr>
          <w:rFonts w:eastAsiaTheme="majorEastAsia" w:cs="Times New Roman"/>
          <w:sz w:val="24"/>
          <w:szCs w:val="24"/>
        </w:rPr>
        <w:t>Troškovnik</w:t>
      </w:r>
    </w:p>
    <w:p w14:paraId="1984F42E" w14:textId="77777777" w:rsidR="00523A17" w:rsidRPr="00F80BA7" w:rsidRDefault="00523A17" w:rsidP="001610C8">
      <w:pPr>
        <w:pStyle w:val="Odlomakpopisa"/>
        <w:spacing w:line="276" w:lineRule="auto"/>
        <w:rPr>
          <w:rFonts w:eastAsiaTheme="majorEastAsia" w:cs="Times New Roman"/>
          <w:sz w:val="24"/>
          <w:szCs w:val="24"/>
        </w:rPr>
      </w:pPr>
    </w:p>
    <w:p w14:paraId="2666109C" w14:textId="77777777" w:rsidR="0056070B" w:rsidRPr="00F80BA7" w:rsidRDefault="0056070B" w:rsidP="001610C8">
      <w:pPr>
        <w:pStyle w:val="Odlomakpopisa"/>
        <w:spacing w:line="276" w:lineRule="auto"/>
        <w:rPr>
          <w:rFonts w:eastAsiaTheme="majorEastAsia" w:cs="Times New Roman"/>
          <w:sz w:val="24"/>
          <w:szCs w:val="24"/>
        </w:rPr>
      </w:pPr>
    </w:p>
    <w:p w14:paraId="1C9848ED" w14:textId="77777777" w:rsidR="00523A17" w:rsidRPr="00F80BA7" w:rsidRDefault="00523A17" w:rsidP="001610C8">
      <w:pPr>
        <w:pStyle w:val="Odlomakpopisa"/>
        <w:spacing w:line="276" w:lineRule="auto"/>
        <w:rPr>
          <w:rFonts w:eastAsiaTheme="majorEastAsia" w:cs="Times New Roman"/>
          <w:sz w:val="24"/>
          <w:szCs w:val="24"/>
        </w:rPr>
      </w:pPr>
    </w:p>
    <w:p w14:paraId="2919D255" w14:textId="03973A73" w:rsidR="0056070B" w:rsidRPr="00F80BA7" w:rsidRDefault="0056070B"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t>SPORTSKI OBJEKTI KARLOVAC</w:t>
      </w:r>
    </w:p>
    <w:p w14:paraId="3BE0D2AE" w14:textId="13A279D0" w:rsidR="00FC3AF8" w:rsidRPr="00F80BA7" w:rsidRDefault="00523A17" w:rsidP="001610C8">
      <w:pPr>
        <w:pStyle w:val="Odlomakpopisa"/>
        <w:spacing w:line="276" w:lineRule="auto"/>
        <w:rPr>
          <w:rFonts w:eastAsiaTheme="majorEastAsia" w:cs="Times New Roman"/>
          <w:sz w:val="24"/>
          <w:szCs w:val="24"/>
        </w:rPr>
      </w:pP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r w:rsidRPr="00F80BA7">
        <w:rPr>
          <w:rFonts w:eastAsiaTheme="majorEastAsia" w:cs="Times New Roman"/>
          <w:sz w:val="24"/>
          <w:szCs w:val="24"/>
        </w:rPr>
        <w:tab/>
      </w:r>
    </w:p>
    <w:sectPr w:rsidR="00FC3AF8" w:rsidRPr="00F80BA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8B4D" w14:textId="77777777" w:rsidR="00613E2D" w:rsidRDefault="00613E2D" w:rsidP="001C5F66">
      <w:r>
        <w:separator/>
      </w:r>
    </w:p>
  </w:endnote>
  <w:endnote w:type="continuationSeparator" w:id="0">
    <w:p w14:paraId="3D9C61C8" w14:textId="77777777" w:rsidR="00613E2D" w:rsidRDefault="00613E2D" w:rsidP="001C5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31EF" w14:textId="77777777" w:rsidR="00613E2D" w:rsidRDefault="00613E2D" w:rsidP="001C5F66">
      <w:bookmarkStart w:id="0" w:name="_Hlk155937811"/>
      <w:bookmarkEnd w:id="0"/>
      <w:r>
        <w:separator/>
      </w:r>
    </w:p>
  </w:footnote>
  <w:footnote w:type="continuationSeparator" w:id="0">
    <w:p w14:paraId="7A73B549" w14:textId="77777777" w:rsidR="00613E2D" w:rsidRDefault="00613E2D" w:rsidP="001C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593B" w14:textId="77777777" w:rsidR="001C5F66" w:rsidRDefault="001C5F66" w:rsidP="001C5F66">
    <w:pPr>
      <w:pStyle w:val="Zaglavlje"/>
    </w:pPr>
  </w:p>
  <w:p w14:paraId="681271C6" w14:textId="54EE9931" w:rsidR="001C5F66" w:rsidRDefault="001C5F66" w:rsidP="001C5F66">
    <w:pPr>
      <w:pStyle w:val="Zaglavlje"/>
    </w:pPr>
    <w:r>
      <w:rPr>
        <w:noProof/>
        <w:lang w:val="hr-HR" w:eastAsia="hr-HR"/>
      </w:rPr>
      <w:drawing>
        <wp:inline distT="0" distB="0" distL="0" distR="0" wp14:anchorId="6077BCE6" wp14:editId="6C96A40F">
          <wp:extent cx="1554480" cy="800100"/>
          <wp:effectExtent l="0" t="0" r="7620" b="0"/>
          <wp:docPr id="1574627865" name="Slika 1" descr="Slika na kojoj se prikazuje tekst, snimka zaslona, dijagram, softver&#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99162" name="Slika 1" descr="Slika na kojoj se prikazuje tekst, snimka zaslona, dijagram, softver&#10;&#10;Opis je automatski generiran"/>
                  <pic:cNvPicPr/>
                </pic:nvPicPr>
                <pic:blipFill rotWithShape="1">
                  <a:blip r:embed="rId1"/>
                  <a:srcRect l="23149" t="37037" r="43121" b="32099"/>
                  <a:stretch/>
                </pic:blipFill>
                <pic:spPr bwMode="auto">
                  <a:xfrm>
                    <a:off x="0" y="0"/>
                    <a:ext cx="1560031" cy="802957"/>
                  </a:xfrm>
                  <a:prstGeom prst="rect">
                    <a:avLst/>
                  </a:prstGeom>
                  <a:ln>
                    <a:noFill/>
                  </a:ln>
                  <a:extLst>
                    <a:ext uri="{53640926-AAD7-44D8-BBD7-CCE9431645EC}">
                      <a14:shadowObscured xmlns:a14="http://schemas.microsoft.com/office/drawing/2010/main"/>
                    </a:ext>
                  </a:extLst>
                </pic:spPr>
              </pic:pic>
            </a:graphicData>
          </a:graphic>
        </wp:inline>
      </w:drawing>
    </w:r>
  </w:p>
  <w:p w14:paraId="04240064" w14:textId="0F9433E0" w:rsidR="00471A6F" w:rsidRDefault="00471A6F" w:rsidP="001C5F66">
    <w:pPr>
      <w:rPr>
        <w:rFonts w:asciiTheme="minorHAnsi" w:hAnsiTheme="minorHAnsi" w:cstheme="minorHAnsi"/>
        <w:color w:val="3A3A3A" w:themeColor="background2" w:themeShade="40"/>
        <w:sz w:val="18"/>
        <w:szCs w:val="18"/>
      </w:rPr>
    </w:pPr>
    <w:proofErr w:type="spellStart"/>
    <w:r>
      <w:rPr>
        <w:rFonts w:asciiTheme="minorHAnsi" w:hAnsiTheme="minorHAnsi" w:cstheme="minorHAnsi"/>
        <w:color w:val="3A3A3A" w:themeColor="background2" w:themeShade="40"/>
        <w:sz w:val="18"/>
        <w:szCs w:val="18"/>
      </w:rPr>
      <w:t>Rakovac</w:t>
    </w:r>
    <w:proofErr w:type="spellEnd"/>
    <w:r>
      <w:rPr>
        <w:rFonts w:asciiTheme="minorHAnsi" w:hAnsiTheme="minorHAnsi" w:cstheme="minorHAnsi"/>
        <w:color w:val="3A3A3A" w:themeColor="background2" w:themeShade="40"/>
        <w:sz w:val="18"/>
        <w:szCs w:val="18"/>
      </w:rPr>
      <w:t xml:space="preserve"> 1, 47000 Karlovac</w:t>
    </w:r>
  </w:p>
  <w:p w14:paraId="29697B77" w14:textId="017F1A63" w:rsidR="001C5F66" w:rsidRPr="00921FC2" w:rsidRDefault="001C5F66" w:rsidP="001C5F66">
    <w:pPr>
      <w:rPr>
        <w:rFonts w:asciiTheme="minorHAnsi" w:hAnsiTheme="minorHAnsi" w:cstheme="minorHAnsi"/>
        <w:color w:val="3A3A3A" w:themeColor="background2" w:themeShade="40"/>
        <w:sz w:val="18"/>
        <w:szCs w:val="18"/>
      </w:rPr>
    </w:pPr>
    <w:proofErr w:type="spellStart"/>
    <w:proofErr w:type="gramStart"/>
    <w:r w:rsidRPr="00921FC2">
      <w:rPr>
        <w:rFonts w:asciiTheme="minorHAnsi" w:hAnsiTheme="minorHAnsi" w:cstheme="minorHAnsi"/>
        <w:color w:val="3A3A3A" w:themeColor="background2" w:themeShade="40"/>
        <w:sz w:val="18"/>
        <w:szCs w:val="18"/>
      </w:rPr>
      <w:t>tel</w:t>
    </w:r>
    <w:proofErr w:type="spellEnd"/>
    <w:r w:rsidRPr="00921FC2">
      <w:rPr>
        <w:rFonts w:asciiTheme="minorHAnsi" w:hAnsiTheme="minorHAnsi" w:cstheme="minorHAnsi"/>
        <w:color w:val="3A3A3A" w:themeColor="background2" w:themeShade="40"/>
        <w:sz w:val="18"/>
        <w:szCs w:val="18"/>
      </w:rPr>
      <w:t>:+</w:t>
    </w:r>
    <w:proofErr w:type="gramEnd"/>
    <w:r w:rsidRPr="00921FC2">
      <w:rPr>
        <w:rFonts w:asciiTheme="minorHAnsi" w:hAnsiTheme="minorHAnsi" w:cstheme="minorHAnsi"/>
        <w:color w:val="3A3A3A" w:themeColor="background2" w:themeShade="40"/>
        <w:sz w:val="18"/>
        <w:szCs w:val="18"/>
      </w:rPr>
      <w:t>385 (0)47 65 42 70</w:t>
    </w:r>
  </w:p>
  <w:p w14:paraId="4EB23C80" w14:textId="77777777" w:rsidR="001C5F66" w:rsidRDefault="001C5F66" w:rsidP="001C5F66">
    <w:pPr>
      <w:rPr>
        <w:rFonts w:asciiTheme="minorHAnsi" w:hAnsiTheme="minorHAnsi" w:cstheme="minorHAnsi"/>
        <w:color w:val="3A3A3A" w:themeColor="background2" w:themeShade="40"/>
        <w:sz w:val="18"/>
        <w:szCs w:val="18"/>
      </w:rPr>
    </w:pPr>
    <w:r w:rsidRPr="00921FC2">
      <w:rPr>
        <w:rFonts w:asciiTheme="minorHAnsi" w:hAnsiTheme="minorHAnsi" w:cstheme="minorHAnsi"/>
        <w:color w:val="3A3A3A" w:themeColor="background2" w:themeShade="40"/>
        <w:sz w:val="18"/>
        <w:szCs w:val="18"/>
      </w:rPr>
      <w:t>fax: +385 (0)47 65 42 68</w:t>
    </w:r>
  </w:p>
  <w:p w14:paraId="26C7E427" w14:textId="77777777" w:rsidR="001C5F66" w:rsidRPr="00921FC2" w:rsidRDefault="001C5F66" w:rsidP="001C5F66">
    <w:pPr>
      <w:rPr>
        <w:rFonts w:asciiTheme="minorHAnsi" w:hAnsiTheme="minorHAnsi" w:cstheme="minorHAnsi"/>
        <w:color w:val="3A3A3A" w:themeColor="background2" w:themeShade="40"/>
        <w:sz w:val="18"/>
        <w:szCs w:val="18"/>
      </w:rPr>
    </w:pPr>
    <w:r w:rsidRPr="007C3108">
      <w:rPr>
        <w:rFonts w:asciiTheme="minorHAnsi" w:hAnsiTheme="minorHAnsi" w:cstheme="minorHAnsi"/>
        <w:color w:val="3A3A3A" w:themeColor="background2" w:themeShade="40"/>
        <w:sz w:val="18"/>
        <w:szCs w:val="18"/>
      </w:rPr>
      <w:t>OIB:78478012478</w:t>
    </w:r>
  </w:p>
  <w:p w14:paraId="5D8863FD" w14:textId="77777777" w:rsidR="001C5F66" w:rsidRDefault="001C5F66" w:rsidP="001C5F66">
    <w:pPr>
      <w:rPr>
        <w:rStyle w:val="Hiperveza"/>
        <w:rFonts w:asciiTheme="minorHAnsi" w:eastAsiaTheme="majorEastAsia" w:hAnsiTheme="minorHAnsi" w:cstheme="minorHAnsi"/>
        <w:color w:val="3A3A3A" w:themeColor="background2" w:themeShade="40"/>
        <w:sz w:val="18"/>
        <w:szCs w:val="18"/>
      </w:rPr>
    </w:pPr>
    <w:r w:rsidRPr="00921FC2">
      <w:rPr>
        <w:rFonts w:asciiTheme="minorHAnsi" w:hAnsiTheme="minorHAnsi" w:cstheme="minorHAnsi"/>
        <w:color w:val="3A3A3A" w:themeColor="background2" w:themeShade="40"/>
        <w:sz w:val="18"/>
        <w:szCs w:val="18"/>
      </w:rPr>
      <w:t xml:space="preserve">email: </w:t>
    </w:r>
    <w:hyperlink r:id="rId2" w:history="1">
      <w:r w:rsidRPr="00921FC2">
        <w:rPr>
          <w:rStyle w:val="Hiperveza"/>
          <w:rFonts w:asciiTheme="minorHAnsi" w:eastAsiaTheme="majorEastAsia" w:hAnsiTheme="minorHAnsi" w:cstheme="minorHAnsi"/>
          <w:color w:val="3A3A3A" w:themeColor="background2" w:themeShade="40"/>
          <w:sz w:val="18"/>
          <w:szCs w:val="18"/>
        </w:rPr>
        <w:t>info@sportskiobjektika.hr</w:t>
      </w:r>
    </w:hyperlink>
  </w:p>
  <w:p w14:paraId="1F7E4174" w14:textId="6E5EAB02" w:rsidR="00602D36" w:rsidRPr="00921FC2" w:rsidRDefault="00602D36" w:rsidP="001C5F66">
    <w:pPr>
      <w:rPr>
        <w:rFonts w:asciiTheme="minorHAnsi" w:hAnsiTheme="minorHAnsi" w:cstheme="minorHAnsi"/>
        <w:color w:val="3A3A3A" w:themeColor="background2" w:themeShade="40"/>
        <w:sz w:val="18"/>
        <w:szCs w:val="18"/>
      </w:rPr>
    </w:pPr>
    <w:r>
      <w:rPr>
        <w:rStyle w:val="Hiperveza"/>
        <w:rFonts w:asciiTheme="minorHAnsi" w:eastAsiaTheme="majorEastAsia" w:hAnsiTheme="minorHAnsi" w:cstheme="minorHAnsi"/>
        <w:color w:val="3A3A3A" w:themeColor="background2" w:themeShade="40"/>
        <w:sz w:val="18"/>
        <w:szCs w:val="18"/>
      </w:rPr>
      <w:t>www.sportskiobjektika.hr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93C"/>
    <w:multiLevelType w:val="hybridMultilevel"/>
    <w:tmpl w:val="70FE302A"/>
    <w:lvl w:ilvl="0" w:tplc="A3AED2A0">
      <w:numFmt w:val="bullet"/>
      <w:lvlText w:val="-"/>
      <w:lvlJc w:val="left"/>
      <w:pPr>
        <w:ind w:left="720" w:hanging="360"/>
      </w:pPr>
      <w:rPr>
        <w:rFonts w:ascii="Lucida Grande" w:eastAsia="Times New Roman" w:hAnsi="Lucida Grande" w:hint="default"/>
      </w:rPr>
    </w:lvl>
    <w:lvl w:ilvl="1" w:tplc="36C2F742">
      <w:start w:val="1"/>
      <w:numFmt w:val="bullet"/>
      <w:lvlText w:val="-"/>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0D472D"/>
    <w:multiLevelType w:val="hybridMultilevel"/>
    <w:tmpl w:val="B3E86DA0"/>
    <w:lvl w:ilvl="0" w:tplc="CEE0EAC8">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9E6F97"/>
    <w:multiLevelType w:val="hybridMultilevel"/>
    <w:tmpl w:val="7E1C6A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766862"/>
    <w:multiLevelType w:val="hybridMultilevel"/>
    <w:tmpl w:val="A46C591E"/>
    <w:lvl w:ilvl="0" w:tplc="976EBFB8">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B45B2B"/>
    <w:multiLevelType w:val="hybridMultilevel"/>
    <w:tmpl w:val="A19EA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CF28C9"/>
    <w:multiLevelType w:val="hybridMultilevel"/>
    <w:tmpl w:val="F5B00912"/>
    <w:lvl w:ilvl="0" w:tplc="2996D76C">
      <w:numFmt w:val="bullet"/>
      <w:lvlText w:val="-"/>
      <w:lvlJc w:val="left"/>
      <w:pPr>
        <w:ind w:left="2484" w:hanging="360"/>
      </w:pPr>
      <w:rPr>
        <w:rFonts w:ascii="Times New Roman" w:eastAsiaTheme="majorEastAsia" w:hAnsi="Times New Roman" w:cs="Times New Roman" w:hint="default"/>
      </w:rPr>
    </w:lvl>
    <w:lvl w:ilvl="1" w:tplc="041A0003" w:tentative="1">
      <w:start w:val="1"/>
      <w:numFmt w:val="bullet"/>
      <w:lvlText w:val="o"/>
      <w:lvlJc w:val="left"/>
      <w:pPr>
        <w:ind w:left="3204" w:hanging="360"/>
      </w:pPr>
      <w:rPr>
        <w:rFonts w:ascii="Courier New" w:hAnsi="Courier New" w:cs="Courier New" w:hint="default"/>
      </w:rPr>
    </w:lvl>
    <w:lvl w:ilvl="2" w:tplc="041A0005" w:tentative="1">
      <w:start w:val="1"/>
      <w:numFmt w:val="bullet"/>
      <w:lvlText w:val=""/>
      <w:lvlJc w:val="left"/>
      <w:pPr>
        <w:ind w:left="3924" w:hanging="360"/>
      </w:pPr>
      <w:rPr>
        <w:rFonts w:ascii="Wingdings" w:hAnsi="Wingdings" w:hint="default"/>
      </w:rPr>
    </w:lvl>
    <w:lvl w:ilvl="3" w:tplc="041A0001" w:tentative="1">
      <w:start w:val="1"/>
      <w:numFmt w:val="bullet"/>
      <w:lvlText w:val=""/>
      <w:lvlJc w:val="left"/>
      <w:pPr>
        <w:ind w:left="4644" w:hanging="360"/>
      </w:pPr>
      <w:rPr>
        <w:rFonts w:ascii="Symbol" w:hAnsi="Symbol" w:hint="default"/>
      </w:rPr>
    </w:lvl>
    <w:lvl w:ilvl="4" w:tplc="041A0003" w:tentative="1">
      <w:start w:val="1"/>
      <w:numFmt w:val="bullet"/>
      <w:lvlText w:val="o"/>
      <w:lvlJc w:val="left"/>
      <w:pPr>
        <w:ind w:left="5364" w:hanging="360"/>
      </w:pPr>
      <w:rPr>
        <w:rFonts w:ascii="Courier New" w:hAnsi="Courier New" w:cs="Courier New" w:hint="default"/>
      </w:rPr>
    </w:lvl>
    <w:lvl w:ilvl="5" w:tplc="041A0005" w:tentative="1">
      <w:start w:val="1"/>
      <w:numFmt w:val="bullet"/>
      <w:lvlText w:val=""/>
      <w:lvlJc w:val="left"/>
      <w:pPr>
        <w:ind w:left="6084" w:hanging="360"/>
      </w:pPr>
      <w:rPr>
        <w:rFonts w:ascii="Wingdings" w:hAnsi="Wingdings" w:hint="default"/>
      </w:rPr>
    </w:lvl>
    <w:lvl w:ilvl="6" w:tplc="041A0001" w:tentative="1">
      <w:start w:val="1"/>
      <w:numFmt w:val="bullet"/>
      <w:lvlText w:val=""/>
      <w:lvlJc w:val="left"/>
      <w:pPr>
        <w:ind w:left="6804" w:hanging="360"/>
      </w:pPr>
      <w:rPr>
        <w:rFonts w:ascii="Symbol" w:hAnsi="Symbol" w:hint="default"/>
      </w:rPr>
    </w:lvl>
    <w:lvl w:ilvl="7" w:tplc="041A0003" w:tentative="1">
      <w:start w:val="1"/>
      <w:numFmt w:val="bullet"/>
      <w:lvlText w:val="o"/>
      <w:lvlJc w:val="left"/>
      <w:pPr>
        <w:ind w:left="7524" w:hanging="360"/>
      </w:pPr>
      <w:rPr>
        <w:rFonts w:ascii="Courier New" w:hAnsi="Courier New" w:cs="Courier New" w:hint="default"/>
      </w:rPr>
    </w:lvl>
    <w:lvl w:ilvl="8" w:tplc="041A0005" w:tentative="1">
      <w:start w:val="1"/>
      <w:numFmt w:val="bullet"/>
      <w:lvlText w:val=""/>
      <w:lvlJc w:val="left"/>
      <w:pPr>
        <w:ind w:left="8244" w:hanging="360"/>
      </w:pPr>
      <w:rPr>
        <w:rFonts w:ascii="Wingdings" w:hAnsi="Wingdings" w:hint="default"/>
      </w:rPr>
    </w:lvl>
  </w:abstractNum>
  <w:abstractNum w:abstractNumId="6" w15:restartNumberingAfterBreak="0">
    <w:nsid w:val="2A826F0F"/>
    <w:multiLevelType w:val="hybridMultilevel"/>
    <w:tmpl w:val="B8448C4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2BA16941"/>
    <w:multiLevelType w:val="hybridMultilevel"/>
    <w:tmpl w:val="B8448C4A"/>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2D4D2CE5"/>
    <w:multiLevelType w:val="hybridMultilevel"/>
    <w:tmpl w:val="F2A8AD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A26377"/>
    <w:multiLevelType w:val="hybridMultilevel"/>
    <w:tmpl w:val="6BD2E452"/>
    <w:lvl w:ilvl="0" w:tplc="0338FEEC">
      <w:start w:val="3"/>
      <w:numFmt w:val="bullet"/>
      <w:lvlText w:val="-"/>
      <w:lvlJc w:val="left"/>
      <w:pPr>
        <w:ind w:left="1080" w:hanging="360"/>
      </w:pPr>
      <w:rPr>
        <w:rFonts w:ascii="Times New Roman" w:eastAsiaTheme="maj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39FF1D57"/>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E541CD"/>
    <w:multiLevelType w:val="hybridMultilevel"/>
    <w:tmpl w:val="35AEAAF6"/>
    <w:lvl w:ilvl="0" w:tplc="041A0013">
      <w:start w:val="1"/>
      <w:numFmt w:val="upperRoman"/>
      <w:lvlText w:val="%1."/>
      <w:lvlJc w:val="righ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F0D74E0"/>
    <w:multiLevelType w:val="hybridMultilevel"/>
    <w:tmpl w:val="1EE216BE"/>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51CD7B61"/>
    <w:multiLevelType w:val="hybridMultilevel"/>
    <w:tmpl w:val="C074B482"/>
    <w:lvl w:ilvl="0" w:tplc="976EBFB8">
      <w:start w:val="1"/>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52211203"/>
    <w:multiLevelType w:val="hybridMultilevel"/>
    <w:tmpl w:val="61C66D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530E0FB3"/>
    <w:multiLevelType w:val="hybridMultilevel"/>
    <w:tmpl w:val="1A3830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355DFC"/>
    <w:multiLevelType w:val="hybridMultilevel"/>
    <w:tmpl w:val="C0C4AAEE"/>
    <w:lvl w:ilvl="0" w:tplc="976EBFB8">
      <w:start w:val="1"/>
      <w:numFmt w:val="bullet"/>
      <w:lvlText w:val="-"/>
      <w:lvlJc w:val="left"/>
      <w:pPr>
        <w:ind w:left="1440" w:hanging="360"/>
      </w:pPr>
      <w:rPr>
        <w:rFonts w:ascii="Calibri" w:eastAsia="Calibr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6ED24109"/>
    <w:multiLevelType w:val="hybridMultilevel"/>
    <w:tmpl w:val="8932A49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306549577">
    <w:abstractNumId w:val="12"/>
  </w:num>
  <w:num w:numId="2" w16cid:durableId="629748362">
    <w:abstractNumId w:val="5"/>
  </w:num>
  <w:num w:numId="3" w16cid:durableId="2065254738">
    <w:abstractNumId w:val="2"/>
  </w:num>
  <w:num w:numId="4" w16cid:durableId="1381831104">
    <w:abstractNumId w:val="8"/>
  </w:num>
  <w:num w:numId="5" w16cid:durableId="1228614272">
    <w:abstractNumId w:val="17"/>
  </w:num>
  <w:num w:numId="6" w16cid:durableId="433520858">
    <w:abstractNumId w:val="6"/>
  </w:num>
  <w:num w:numId="7" w16cid:durableId="1458648184">
    <w:abstractNumId w:val="7"/>
  </w:num>
  <w:num w:numId="8" w16cid:durableId="1900899933">
    <w:abstractNumId w:val="15"/>
  </w:num>
  <w:num w:numId="9" w16cid:durableId="380597139">
    <w:abstractNumId w:val="1"/>
  </w:num>
  <w:num w:numId="10" w16cid:durableId="1423449950">
    <w:abstractNumId w:val="9"/>
  </w:num>
  <w:num w:numId="11" w16cid:durableId="326788557">
    <w:abstractNumId w:val="0"/>
  </w:num>
  <w:num w:numId="12" w16cid:durableId="175317311">
    <w:abstractNumId w:val="4"/>
  </w:num>
  <w:num w:numId="13" w16cid:durableId="1527253617">
    <w:abstractNumId w:val="14"/>
  </w:num>
  <w:num w:numId="14" w16cid:durableId="216287907">
    <w:abstractNumId w:val="3"/>
  </w:num>
  <w:num w:numId="15" w16cid:durableId="1909412787">
    <w:abstractNumId w:val="13"/>
  </w:num>
  <w:num w:numId="16" w16cid:durableId="510797185">
    <w:abstractNumId w:val="16"/>
  </w:num>
  <w:num w:numId="17" w16cid:durableId="838809130">
    <w:abstractNumId w:val="10"/>
  </w:num>
  <w:num w:numId="18" w16cid:durableId="105389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C5"/>
    <w:rsid w:val="0008124A"/>
    <w:rsid w:val="00100D43"/>
    <w:rsid w:val="00123105"/>
    <w:rsid w:val="001237A9"/>
    <w:rsid w:val="00124A58"/>
    <w:rsid w:val="00137BA9"/>
    <w:rsid w:val="001610C8"/>
    <w:rsid w:val="00172E6A"/>
    <w:rsid w:val="00175159"/>
    <w:rsid w:val="001767DB"/>
    <w:rsid w:val="001C5F66"/>
    <w:rsid w:val="001D1ED2"/>
    <w:rsid w:val="001E3943"/>
    <w:rsid w:val="00207C69"/>
    <w:rsid w:val="00214EAF"/>
    <w:rsid w:val="002150C5"/>
    <w:rsid w:val="00234C31"/>
    <w:rsid w:val="0027146E"/>
    <w:rsid w:val="002E2F06"/>
    <w:rsid w:val="002F0D38"/>
    <w:rsid w:val="0030605D"/>
    <w:rsid w:val="00310C14"/>
    <w:rsid w:val="00323149"/>
    <w:rsid w:val="00331C2E"/>
    <w:rsid w:val="0038187B"/>
    <w:rsid w:val="00392D7D"/>
    <w:rsid w:val="003A2115"/>
    <w:rsid w:val="003C362B"/>
    <w:rsid w:val="003E3347"/>
    <w:rsid w:val="003F1B1E"/>
    <w:rsid w:val="004355D2"/>
    <w:rsid w:val="004570EB"/>
    <w:rsid w:val="00471A6F"/>
    <w:rsid w:val="00474518"/>
    <w:rsid w:val="00483E2F"/>
    <w:rsid w:val="004869EB"/>
    <w:rsid w:val="0049169E"/>
    <w:rsid w:val="004B6244"/>
    <w:rsid w:val="004E38A1"/>
    <w:rsid w:val="00510919"/>
    <w:rsid w:val="00523A17"/>
    <w:rsid w:val="005423B2"/>
    <w:rsid w:val="00560332"/>
    <w:rsid w:val="0056070B"/>
    <w:rsid w:val="0057563E"/>
    <w:rsid w:val="00587029"/>
    <w:rsid w:val="005A438B"/>
    <w:rsid w:val="005D0625"/>
    <w:rsid w:val="005E71BD"/>
    <w:rsid w:val="005F07CC"/>
    <w:rsid w:val="005F6B61"/>
    <w:rsid w:val="00602D36"/>
    <w:rsid w:val="00613E2D"/>
    <w:rsid w:val="00641933"/>
    <w:rsid w:val="006561CF"/>
    <w:rsid w:val="00660AC8"/>
    <w:rsid w:val="00703F82"/>
    <w:rsid w:val="00717487"/>
    <w:rsid w:val="007202BF"/>
    <w:rsid w:val="007307FF"/>
    <w:rsid w:val="00735172"/>
    <w:rsid w:val="00737AEA"/>
    <w:rsid w:val="007602B3"/>
    <w:rsid w:val="00761529"/>
    <w:rsid w:val="0076553E"/>
    <w:rsid w:val="007A4F60"/>
    <w:rsid w:val="007C3108"/>
    <w:rsid w:val="007E1309"/>
    <w:rsid w:val="007E1DB1"/>
    <w:rsid w:val="007F095E"/>
    <w:rsid w:val="00827DC1"/>
    <w:rsid w:val="0086019A"/>
    <w:rsid w:val="00874978"/>
    <w:rsid w:val="00896E84"/>
    <w:rsid w:val="008B491D"/>
    <w:rsid w:val="008F17FB"/>
    <w:rsid w:val="00921FC2"/>
    <w:rsid w:val="00923240"/>
    <w:rsid w:val="009508FF"/>
    <w:rsid w:val="00981ABB"/>
    <w:rsid w:val="00984E91"/>
    <w:rsid w:val="00A04AB3"/>
    <w:rsid w:val="00A12236"/>
    <w:rsid w:val="00A642D5"/>
    <w:rsid w:val="00AB60B7"/>
    <w:rsid w:val="00AB675C"/>
    <w:rsid w:val="00B10930"/>
    <w:rsid w:val="00B464E6"/>
    <w:rsid w:val="00B62AF3"/>
    <w:rsid w:val="00B82B8D"/>
    <w:rsid w:val="00B8404F"/>
    <w:rsid w:val="00B844B9"/>
    <w:rsid w:val="00BB1BD0"/>
    <w:rsid w:val="00C04BD3"/>
    <w:rsid w:val="00C255A3"/>
    <w:rsid w:val="00C44A37"/>
    <w:rsid w:val="00CB4F64"/>
    <w:rsid w:val="00D45DE6"/>
    <w:rsid w:val="00D50063"/>
    <w:rsid w:val="00D5449E"/>
    <w:rsid w:val="00D83BC2"/>
    <w:rsid w:val="00D867EA"/>
    <w:rsid w:val="00DB3AEB"/>
    <w:rsid w:val="00DB7BB0"/>
    <w:rsid w:val="00E305EF"/>
    <w:rsid w:val="00E479AB"/>
    <w:rsid w:val="00E6194E"/>
    <w:rsid w:val="00E64D15"/>
    <w:rsid w:val="00E75C2E"/>
    <w:rsid w:val="00EE4CF1"/>
    <w:rsid w:val="00F07D86"/>
    <w:rsid w:val="00F14E03"/>
    <w:rsid w:val="00F14FB9"/>
    <w:rsid w:val="00F80BA7"/>
    <w:rsid w:val="00FB247D"/>
    <w:rsid w:val="00FC3AF8"/>
    <w:rsid w:val="00FC54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2945"/>
  <w15:chartTrackingRefBased/>
  <w15:docId w15:val="{0CA97D54-1CD2-4615-8A96-3D76B6F4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C5"/>
    <w:pPr>
      <w:spacing w:after="0" w:line="240" w:lineRule="auto"/>
    </w:pPr>
    <w:rPr>
      <w:rFonts w:ascii="Times New Roman" w:eastAsia="Times New Roman" w:hAnsi="Times New Roman" w:cs="Times New Roman"/>
      <w:kern w:val="0"/>
      <w:sz w:val="24"/>
      <w:szCs w:val="24"/>
      <w:lang w:val="en-GB"/>
      <w14:ligatures w14:val="none"/>
    </w:rPr>
  </w:style>
  <w:style w:type="paragraph" w:styleId="Naslov1">
    <w:name w:val="heading 1"/>
    <w:basedOn w:val="Normal"/>
    <w:next w:val="Normal"/>
    <w:link w:val="Naslov1Char"/>
    <w:uiPriority w:val="9"/>
    <w:qFormat/>
    <w:rsid w:val="002150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hr-HR"/>
      <w14:ligatures w14:val="standardContextual"/>
    </w:rPr>
  </w:style>
  <w:style w:type="paragraph" w:styleId="Naslov2">
    <w:name w:val="heading 2"/>
    <w:basedOn w:val="Normal"/>
    <w:next w:val="Normal"/>
    <w:link w:val="Naslov2Char"/>
    <w:uiPriority w:val="9"/>
    <w:semiHidden/>
    <w:unhideWhenUsed/>
    <w:qFormat/>
    <w:rsid w:val="002150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hr-HR"/>
      <w14:ligatures w14:val="standardContextual"/>
    </w:rPr>
  </w:style>
  <w:style w:type="paragraph" w:styleId="Naslov3">
    <w:name w:val="heading 3"/>
    <w:basedOn w:val="Normal"/>
    <w:next w:val="Normal"/>
    <w:link w:val="Naslov3Char"/>
    <w:uiPriority w:val="9"/>
    <w:semiHidden/>
    <w:unhideWhenUsed/>
    <w:qFormat/>
    <w:rsid w:val="002150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hr-HR"/>
      <w14:ligatures w14:val="standardContextual"/>
    </w:rPr>
  </w:style>
  <w:style w:type="paragraph" w:styleId="Naslov4">
    <w:name w:val="heading 4"/>
    <w:basedOn w:val="Normal"/>
    <w:next w:val="Normal"/>
    <w:link w:val="Naslov4Char"/>
    <w:uiPriority w:val="9"/>
    <w:semiHidden/>
    <w:unhideWhenUsed/>
    <w:qFormat/>
    <w:rsid w:val="002150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hr-HR"/>
      <w14:ligatures w14:val="standardContextual"/>
    </w:rPr>
  </w:style>
  <w:style w:type="paragraph" w:styleId="Naslov5">
    <w:name w:val="heading 5"/>
    <w:basedOn w:val="Normal"/>
    <w:next w:val="Normal"/>
    <w:link w:val="Naslov5Char"/>
    <w:uiPriority w:val="9"/>
    <w:semiHidden/>
    <w:unhideWhenUsed/>
    <w:qFormat/>
    <w:rsid w:val="002150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hr-HR"/>
      <w14:ligatures w14:val="standardContextual"/>
    </w:rPr>
  </w:style>
  <w:style w:type="paragraph" w:styleId="Naslov6">
    <w:name w:val="heading 6"/>
    <w:basedOn w:val="Normal"/>
    <w:next w:val="Normal"/>
    <w:link w:val="Naslov6Char"/>
    <w:uiPriority w:val="9"/>
    <w:semiHidden/>
    <w:unhideWhenUsed/>
    <w:qFormat/>
    <w:rsid w:val="002150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hr-HR"/>
      <w14:ligatures w14:val="standardContextual"/>
    </w:rPr>
  </w:style>
  <w:style w:type="paragraph" w:styleId="Naslov7">
    <w:name w:val="heading 7"/>
    <w:basedOn w:val="Normal"/>
    <w:next w:val="Normal"/>
    <w:link w:val="Naslov7Char"/>
    <w:uiPriority w:val="9"/>
    <w:semiHidden/>
    <w:unhideWhenUsed/>
    <w:qFormat/>
    <w:rsid w:val="002150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hr-HR"/>
      <w14:ligatures w14:val="standardContextual"/>
    </w:rPr>
  </w:style>
  <w:style w:type="paragraph" w:styleId="Naslov8">
    <w:name w:val="heading 8"/>
    <w:basedOn w:val="Normal"/>
    <w:next w:val="Normal"/>
    <w:link w:val="Naslov8Char"/>
    <w:uiPriority w:val="9"/>
    <w:semiHidden/>
    <w:unhideWhenUsed/>
    <w:qFormat/>
    <w:rsid w:val="002150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hr-HR"/>
      <w14:ligatures w14:val="standardContextual"/>
    </w:rPr>
  </w:style>
  <w:style w:type="paragraph" w:styleId="Naslov9">
    <w:name w:val="heading 9"/>
    <w:basedOn w:val="Normal"/>
    <w:next w:val="Normal"/>
    <w:link w:val="Naslov9Char"/>
    <w:uiPriority w:val="9"/>
    <w:semiHidden/>
    <w:unhideWhenUsed/>
    <w:qFormat/>
    <w:rsid w:val="002150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150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150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150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150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150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150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150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150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150C5"/>
    <w:rPr>
      <w:rFonts w:eastAsiaTheme="majorEastAsia" w:cstheme="majorBidi"/>
      <w:color w:val="272727" w:themeColor="text1" w:themeTint="D8"/>
    </w:rPr>
  </w:style>
  <w:style w:type="paragraph" w:styleId="Naslov">
    <w:name w:val="Title"/>
    <w:basedOn w:val="Normal"/>
    <w:next w:val="Normal"/>
    <w:link w:val="NaslovChar"/>
    <w:uiPriority w:val="10"/>
    <w:qFormat/>
    <w:rsid w:val="002150C5"/>
    <w:pPr>
      <w:spacing w:after="80"/>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NaslovChar">
    <w:name w:val="Naslov Char"/>
    <w:basedOn w:val="Zadanifontodlomka"/>
    <w:link w:val="Naslov"/>
    <w:uiPriority w:val="10"/>
    <w:rsid w:val="002150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150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PodnaslovChar">
    <w:name w:val="Podnaslov Char"/>
    <w:basedOn w:val="Zadanifontodlomka"/>
    <w:link w:val="Podnaslov"/>
    <w:uiPriority w:val="11"/>
    <w:rsid w:val="002150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150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hr-HR"/>
      <w14:ligatures w14:val="standardContextual"/>
    </w:rPr>
  </w:style>
  <w:style w:type="character" w:customStyle="1" w:styleId="CitatChar">
    <w:name w:val="Citat Char"/>
    <w:basedOn w:val="Zadanifontodlomka"/>
    <w:link w:val="Citat"/>
    <w:uiPriority w:val="29"/>
    <w:rsid w:val="002150C5"/>
    <w:rPr>
      <w:i/>
      <w:iCs/>
      <w:color w:val="404040" w:themeColor="text1" w:themeTint="BF"/>
    </w:rPr>
  </w:style>
  <w:style w:type="paragraph" w:styleId="Odlomakpopisa">
    <w:name w:val="List Paragraph"/>
    <w:basedOn w:val="Normal"/>
    <w:uiPriority w:val="34"/>
    <w:qFormat/>
    <w:rsid w:val="002150C5"/>
    <w:pPr>
      <w:spacing w:after="160" w:line="259"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Jakoisticanje">
    <w:name w:val="Intense Emphasis"/>
    <w:basedOn w:val="Zadanifontodlomka"/>
    <w:uiPriority w:val="21"/>
    <w:qFormat/>
    <w:rsid w:val="002150C5"/>
    <w:rPr>
      <w:i/>
      <w:iCs/>
      <w:color w:val="0F4761" w:themeColor="accent1" w:themeShade="BF"/>
    </w:rPr>
  </w:style>
  <w:style w:type="paragraph" w:styleId="Naglaencitat">
    <w:name w:val="Intense Quote"/>
    <w:basedOn w:val="Normal"/>
    <w:next w:val="Normal"/>
    <w:link w:val="NaglaencitatChar"/>
    <w:uiPriority w:val="30"/>
    <w:qFormat/>
    <w:rsid w:val="002150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hr-HR"/>
      <w14:ligatures w14:val="standardContextual"/>
    </w:rPr>
  </w:style>
  <w:style w:type="character" w:customStyle="1" w:styleId="NaglaencitatChar">
    <w:name w:val="Naglašen citat Char"/>
    <w:basedOn w:val="Zadanifontodlomka"/>
    <w:link w:val="Naglaencitat"/>
    <w:uiPriority w:val="30"/>
    <w:rsid w:val="002150C5"/>
    <w:rPr>
      <w:i/>
      <w:iCs/>
      <w:color w:val="0F4761" w:themeColor="accent1" w:themeShade="BF"/>
    </w:rPr>
  </w:style>
  <w:style w:type="character" w:styleId="Istaknutareferenca">
    <w:name w:val="Intense Reference"/>
    <w:basedOn w:val="Zadanifontodlomka"/>
    <w:uiPriority w:val="32"/>
    <w:qFormat/>
    <w:rsid w:val="002150C5"/>
    <w:rPr>
      <w:b/>
      <w:bCs/>
      <w:smallCaps/>
      <w:color w:val="0F4761" w:themeColor="accent1" w:themeShade="BF"/>
      <w:spacing w:val="5"/>
    </w:rPr>
  </w:style>
  <w:style w:type="character" w:styleId="Hiperveza">
    <w:name w:val="Hyperlink"/>
    <w:rsid w:val="002150C5"/>
    <w:rPr>
      <w:color w:val="0000FF"/>
      <w:u w:val="single"/>
    </w:rPr>
  </w:style>
  <w:style w:type="table" w:styleId="Reetkatablice">
    <w:name w:val="Table Grid"/>
    <w:basedOn w:val="Obinatablica"/>
    <w:uiPriority w:val="39"/>
    <w:rsid w:val="002150C5"/>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7602B3"/>
    <w:rPr>
      <w:color w:val="605E5C"/>
      <w:shd w:val="clear" w:color="auto" w:fill="E1DFDD"/>
    </w:rPr>
  </w:style>
  <w:style w:type="paragraph" w:styleId="Zaglavlje">
    <w:name w:val="header"/>
    <w:basedOn w:val="Normal"/>
    <w:link w:val="ZaglavljeChar"/>
    <w:uiPriority w:val="99"/>
    <w:unhideWhenUsed/>
    <w:rsid w:val="001C5F66"/>
    <w:pPr>
      <w:tabs>
        <w:tab w:val="center" w:pos="4536"/>
        <w:tab w:val="right" w:pos="9072"/>
      </w:tabs>
    </w:pPr>
  </w:style>
  <w:style w:type="character" w:customStyle="1" w:styleId="ZaglavljeChar">
    <w:name w:val="Zaglavlje Char"/>
    <w:basedOn w:val="Zadanifontodlomka"/>
    <w:link w:val="Zaglavlje"/>
    <w:uiPriority w:val="99"/>
    <w:rsid w:val="001C5F66"/>
    <w:rPr>
      <w:rFonts w:ascii="Times New Roman" w:eastAsia="Times New Roman" w:hAnsi="Times New Roman" w:cs="Times New Roman"/>
      <w:kern w:val="0"/>
      <w:sz w:val="24"/>
      <w:szCs w:val="24"/>
      <w:lang w:val="en-GB"/>
      <w14:ligatures w14:val="none"/>
    </w:rPr>
  </w:style>
  <w:style w:type="paragraph" w:styleId="Podnoje">
    <w:name w:val="footer"/>
    <w:basedOn w:val="Normal"/>
    <w:link w:val="PodnojeChar"/>
    <w:uiPriority w:val="99"/>
    <w:unhideWhenUsed/>
    <w:rsid w:val="001C5F66"/>
    <w:pPr>
      <w:tabs>
        <w:tab w:val="center" w:pos="4536"/>
        <w:tab w:val="right" w:pos="9072"/>
      </w:tabs>
    </w:pPr>
  </w:style>
  <w:style w:type="character" w:customStyle="1" w:styleId="PodnojeChar">
    <w:name w:val="Podnožje Char"/>
    <w:basedOn w:val="Zadanifontodlomka"/>
    <w:link w:val="Podnoje"/>
    <w:uiPriority w:val="99"/>
    <w:rsid w:val="001C5F66"/>
    <w:rPr>
      <w:rFonts w:ascii="Times New Roman" w:eastAsia="Times New Roman" w:hAnsi="Times New Roman" w:cs="Times New Roman"/>
      <w:kern w:val="0"/>
      <w:sz w:val="24"/>
      <w:szCs w:val="24"/>
      <w:lang w:val="en-GB"/>
      <w14:ligatures w14:val="none"/>
    </w:rPr>
  </w:style>
  <w:style w:type="paragraph" w:styleId="Tekstbalonia">
    <w:name w:val="Balloon Text"/>
    <w:basedOn w:val="Normal"/>
    <w:link w:val="TekstbaloniaChar"/>
    <w:uiPriority w:val="99"/>
    <w:semiHidden/>
    <w:unhideWhenUsed/>
    <w:rsid w:val="003E334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347"/>
    <w:rPr>
      <w:rFonts w:ascii="Segoe UI" w:eastAsia="Times New Roman" w:hAnsi="Segoe UI" w:cs="Segoe UI"/>
      <w:kern w:val="0"/>
      <w:sz w:val="18"/>
      <w:szCs w:val="18"/>
      <w:lang w:val="en-GB"/>
      <w14:ligatures w14:val="none"/>
    </w:rPr>
  </w:style>
  <w:style w:type="character" w:styleId="Nerijeenospominjanje">
    <w:name w:val="Unresolved Mention"/>
    <w:basedOn w:val="Zadanifontodlomka"/>
    <w:uiPriority w:val="99"/>
    <w:semiHidden/>
    <w:unhideWhenUsed/>
    <w:rsid w:val="0038187B"/>
    <w:rPr>
      <w:color w:val="605E5C"/>
      <w:shd w:val="clear" w:color="auto" w:fill="E1DFDD"/>
    </w:rPr>
  </w:style>
  <w:style w:type="character" w:styleId="Referencakomentara">
    <w:name w:val="annotation reference"/>
    <w:basedOn w:val="Zadanifontodlomka"/>
    <w:uiPriority w:val="99"/>
    <w:semiHidden/>
    <w:unhideWhenUsed/>
    <w:rsid w:val="00FB247D"/>
    <w:rPr>
      <w:sz w:val="16"/>
      <w:szCs w:val="16"/>
    </w:rPr>
  </w:style>
  <w:style w:type="paragraph" w:styleId="Tekstkomentara">
    <w:name w:val="annotation text"/>
    <w:basedOn w:val="Normal"/>
    <w:link w:val="TekstkomentaraChar"/>
    <w:uiPriority w:val="99"/>
    <w:unhideWhenUsed/>
    <w:rsid w:val="00FB247D"/>
    <w:rPr>
      <w:sz w:val="20"/>
      <w:szCs w:val="20"/>
    </w:rPr>
  </w:style>
  <w:style w:type="character" w:customStyle="1" w:styleId="TekstkomentaraChar">
    <w:name w:val="Tekst komentara Char"/>
    <w:basedOn w:val="Zadanifontodlomka"/>
    <w:link w:val="Tekstkomentara"/>
    <w:uiPriority w:val="99"/>
    <w:rsid w:val="00FB247D"/>
    <w:rPr>
      <w:rFonts w:ascii="Times New Roman" w:eastAsia="Times New Roman" w:hAnsi="Times New Roman" w:cs="Times New Roman"/>
      <w:kern w:val="0"/>
      <w:sz w:val="20"/>
      <w:szCs w:val="20"/>
      <w:lang w:val="en-GB"/>
      <w14:ligatures w14:val="none"/>
    </w:rPr>
  </w:style>
  <w:style w:type="paragraph" w:styleId="Predmetkomentara">
    <w:name w:val="annotation subject"/>
    <w:basedOn w:val="Tekstkomentara"/>
    <w:next w:val="Tekstkomentara"/>
    <w:link w:val="PredmetkomentaraChar"/>
    <w:uiPriority w:val="99"/>
    <w:semiHidden/>
    <w:unhideWhenUsed/>
    <w:rsid w:val="00FB247D"/>
    <w:rPr>
      <w:b/>
      <w:bCs/>
    </w:rPr>
  </w:style>
  <w:style w:type="character" w:customStyle="1" w:styleId="PredmetkomentaraChar">
    <w:name w:val="Predmet komentara Char"/>
    <w:basedOn w:val="TekstkomentaraChar"/>
    <w:link w:val="Predmetkomentara"/>
    <w:uiPriority w:val="99"/>
    <w:semiHidden/>
    <w:rsid w:val="00FB247D"/>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4992">
      <w:bodyDiv w:val="1"/>
      <w:marLeft w:val="0"/>
      <w:marRight w:val="0"/>
      <w:marTop w:val="0"/>
      <w:marBottom w:val="0"/>
      <w:divBdr>
        <w:top w:val="none" w:sz="0" w:space="0" w:color="auto"/>
        <w:left w:val="none" w:sz="0" w:space="0" w:color="auto"/>
        <w:bottom w:val="none" w:sz="0" w:space="0" w:color="auto"/>
        <w:right w:val="none" w:sz="0" w:space="0" w:color="auto"/>
      </w:divBdr>
    </w:div>
    <w:div w:id="826555312">
      <w:bodyDiv w:val="1"/>
      <w:marLeft w:val="0"/>
      <w:marRight w:val="0"/>
      <w:marTop w:val="0"/>
      <w:marBottom w:val="0"/>
      <w:divBdr>
        <w:top w:val="none" w:sz="0" w:space="0" w:color="auto"/>
        <w:left w:val="none" w:sz="0" w:space="0" w:color="auto"/>
        <w:bottom w:val="none" w:sz="0" w:space="0" w:color="auto"/>
        <w:right w:val="none" w:sz="0" w:space="0" w:color="auto"/>
      </w:divBdr>
    </w:div>
    <w:div w:id="16186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ortskiobjektika.hr" TargetMode="External"/><Relationship Id="rId3" Type="http://schemas.openxmlformats.org/officeDocument/2006/relationships/settings" Target="settings.xml"/><Relationship Id="rId7" Type="http://schemas.openxmlformats.org/officeDocument/2006/relationships/hyperlink" Target="mailto:info@sportskiobjektik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portskiobjektika.h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sportskiobjektika.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4079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Kučan</dc:creator>
  <cp:keywords/>
  <dc:description/>
  <cp:lastModifiedBy>Draženka Sabljarić</cp:lastModifiedBy>
  <cp:revision>2</cp:revision>
  <cp:lastPrinted>2024-06-21T11:08:00Z</cp:lastPrinted>
  <dcterms:created xsi:type="dcterms:W3CDTF">2026-01-21T12:16:00Z</dcterms:created>
  <dcterms:modified xsi:type="dcterms:W3CDTF">2026-01-21T12:16:00Z</dcterms:modified>
</cp:coreProperties>
</file>